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44C3D" w:rsidP="005A49DE" w:rsidRDefault="00BD0814" w14:paraId="672A6659" w14:textId="77777777">
      <w:pPr>
        <w:jc w:val="center"/>
        <w:rPr>
          <w:b/>
        </w:rPr>
      </w:pPr>
      <w:r w:rsidRPr="00B44C3D">
        <w:rPr>
          <w:b/>
          <w:noProof/>
        </w:rPr>
        <w:drawing>
          <wp:inline distT="0" distB="0" distL="0" distR="0" wp14:anchorId="38213516" wp14:editId="07777777">
            <wp:extent cx="1590675" cy="923925"/>
            <wp:effectExtent l="0" t="0" r="0" b="0"/>
            <wp:docPr id="1" name="Picture 1" descr="MU logo -B &amp; 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 logo -B &amp; 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0675" cy="923925"/>
                    </a:xfrm>
                    <a:prstGeom prst="rect">
                      <a:avLst/>
                    </a:prstGeom>
                    <a:noFill/>
                    <a:ln>
                      <a:noFill/>
                    </a:ln>
                  </pic:spPr>
                </pic:pic>
              </a:graphicData>
            </a:graphic>
          </wp:inline>
        </w:drawing>
      </w:r>
    </w:p>
    <w:p w:rsidRPr="00B259B5" w:rsidR="00B44C3D" w:rsidP="2A23D34B" w:rsidRDefault="00B44C3D" w14:paraId="016FA389" w14:textId="235D3C25">
      <w:pPr>
        <w:jc w:val="center"/>
        <w:rPr>
          <w:b w:val="1"/>
          <w:bCs w:val="1"/>
          <w:sz w:val="24"/>
          <w:szCs w:val="24"/>
        </w:rPr>
      </w:pPr>
      <w:r w:rsidRPr="2A23D34B" w:rsidR="00B44C3D">
        <w:rPr>
          <w:b w:val="1"/>
          <w:bCs w:val="1"/>
          <w:sz w:val="24"/>
          <w:szCs w:val="24"/>
        </w:rPr>
        <w:t xml:space="preserve">Graduate Assistant for </w:t>
      </w:r>
      <w:r w:rsidRPr="2A23D34B" w:rsidR="00847F20">
        <w:rPr>
          <w:b w:val="1"/>
          <w:bCs w:val="1"/>
          <w:sz w:val="24"/>
          <w:szCs w:val="24"/>
        </w:rPr>
        <w:t xml:space="preserve">the </w:t>
      </w:r>
      <w:r w:rsidRPr="2A23D34B" w:rsidR="6713120F">
        <w:rPr>
          <w:b w:val="1"/>
          <w:bCs w:val="1"/>
          <w:sz w:val="24"/>
          <w:szCs w:val="24"/>
        </w:rPr>
        <w:t>Academic Resource Center</w:t>
      </w:r>
    </w:p>
    <w:p w:rsidRPr="00534485" w:rsidR="00B44C3D" w:rsidP="00B259B5" w:rsidRDefault="00B44C3D" w14:paraId="7EEC7DFC" w14:textId="77777777">
      <w:pPr>
        <w:spacing w:after="0" w:line="240" w:lineRule="auto"/>
        <w:rPr>
          <w:b/>
          <w:sz w:val="24"/>
          <w:szCs w:val="24"/>
          <w:u w:val="single"/>
        </w:rPr>
      </w:pPr>
      <w:r w:rsidRPr="00534485">
        <w:rPr>
          <w:b/>
          <w:sz w:val="24"/>
          <w:szCs w:val="24"/>
          <w:u w:val="single"/>
        </w:rPr>
        <w:t>General Description:</w:t>
      </w:r>
    </w:p>
    <w:p w:rsidR="00F8752C" w:rsidP="00B259B5" w:rsidRDefault="00B44C3D" w14:paraId="134716D0" w14:textId="4D166389">
      <w:pPr>
        <w:spacing w:after="0" w:line="240" w:lineRule="auto"/>
        <w:rPr>
          <w:sz w:val="20"/>
          <w:szCs w:val="20"/>
        </w:rPr>
      </w:pPr>
      <w:r w:rsidRPr="2A23D34B" w:rsidR="00B44C3D">
        <w:rPr>
          <w:sz w:val="20"/>
          <w:szCs w:val="20"/>
        </w:rPr>
        <w:t xml:space="preserve">The </w:t>
      </w:r>
      <w:r w:rsidRPr="2A23D34B" w:rsidR="00F8752C">
        <w:rPr>
          <w:sz w:val="20"/>
          <w:szCs w:val="20"/>
        </w:rPr>
        <w:t>Graduate</w:t>
      </w:r>
      <w:r w:rsidRPr="2A23D34B" w:rsidR="00B44C3D">
        <w:rPr>
          <w:sz w:val="20"/>
          <w:szCs w:val="20"/>
        </w:rPr>
        <w:t xml:space="preserve"> Assistant </w:t>
      </w:r>
      <w:r w:rsidRPr="2A23D34B" w:rsidR="00F8752C">
        <w:rPr>
          <w:sz w:val="20"/>
          <w:szCs w:val="20"/>
        </w:rPr>
        <w:t xml:space="preserve">for the </w:t>
      </w:r>
      <w:r w:rsidRPr="2A23D34B" w:rsidR="4F841022">
        <w:rPr>
          <w:sz w:val="20"/>
          <w:szCs w:val="20"/>
        </w:rPr>
        <w:t>Academic R</w:t>
      </w:r>
      <w:r w:rsidRPr="2A23D34B" w:rsidR="00B44C3D">
        <w:rPr>
          <w:sz w:val="20"/>
          <w:szCs w:val="20"/>
        </w:rPr>
        <w:t>es</w:t>
      </w:r>
      <w:r w:rsidRPr="2A23D34B" w:rsidR="4F841022">
        <w:rPr>
          <w:sz w:val="20"/>
          <w:szCs w:val="20"/>
        </w:rPr>
        <w:t>ource Center</w:t>
      </w:r>
      <w:r w:rsidRPr="2A23D34B" w:rsidR="00847F20">
        <w:rPr>
          <w:sz w:val="20"/>
          <w:szCs w:val="20"/>
        </w:rPr>
        <w:t xml:space="preserve"> (</w:t>
      </w:r>
      <w:r w:rsidRPr="2A23D34B" w:rsidR="0D3018DB">
        <w:rPr>
          <w:sz w:val="20"/>
          <w:szCs w:val="20"/>
        </w:rPr>
        <w:t>ARC</w:t>
      </w:r>
      <w:r w:rsidRPr="2A23D34B" w:rsidR="00847F20">
        <w:rPr>
          <w:sz w:val="20"/>
          <w:szCs w:val="20"/>
        </w:rPr>
        <w:t>)</w:t>
      </w:r>
      <w:r w:rsidRPr="2A23D34B" w:rsidR="00B44C3D">
        <w:rPr>
          <w:sz w:val="20"/>
          <w:szCs w:val="20"/>
        </w:rPr>
        <w:t xml:space="preserve"> will provide both direct service to students</w:t>
      </w:r>
      <w:r w:rsidRPr="2A23D34B" w:rsidR="008634DE">
        <w:rPr>
          <w:sz w:val="20"/>
          <w:szCs w:val="20"/>
        </w:rPr>
        <w:t>,</w:t>
      </w:r>
      <w:r w:rsidRPr="2A23D34B" w:rsidR="00B44C3D">
        <w:rPr>
          <w:sz w:val="20"/>
          <w:szCs w:val="20"/>
        </w:rPr>
        <w:t xml:space="preserve"> as well as perform a variety of administrative duties relate</w:t>
      </w:r>
      <w:r w:rsidRPr="2A23D34B" w:rsidR="00847F20">
        <w:rPr>
          <w:sz w:val="20"/>
          <w:szCs w:val="20"/>
        </w:rPr>
        <w:t xml:space="preserve">d to </w:t>
      </w:r>
      <w:r w:rsidRPr="2A23D34B" w:rsidR="008634DE">
        <w:rPr>
          <w:sz w:val="20"/>
          <w:szCs w:val="20"/>
        </w:rPr>
        <w:t xml:space="preserve">the </w:t>
      </w:r>
      <w:r w:rsidRPr="2A23D34B" w:rsidR="00847F20">
        <w:rPr>
          <w:sz w:val="20"/>
          <w:szCs w:val="20"/>
        </w:rPr>
        <w:t>ongoing operation</w:t>
      </w:r>
      <w:r w:rsidRPr="2A23D34B" w:rsidR="008634DE">
        <w:rPr>
          <w:sz w:val="20"/>
          <w:szCs w:val="20"/>
        </w:rPr>
        <w:t>s</w:t>
      </w:r>
      <w:r w:rsidRPr="2A23D34B" w:rsidR="000A276B">
        <w:rPr>
          <w:sz w:val="20"/>
          <w:szCs w:val="20"/>
        </w:rPr>
        <w:t xml:space="preserve"> of </w:t>
      </w:r>
      <w:r w:rsidRPr="2A23D34B" w:rsidR="0D3018DB">
        <w:rPr>
          <w:sz w:val="20"/>
          <w:szCs w:val="20"/>
        </w:rPr>
        <w:t>ARC</w:t>
      </w:r>
      <w:r w:rsidRPr="2A23D34B" w:rsidR="000A276B">
        <w:rPr>
          <w:sz w:val="20"/>
          <w:szCs w:val="20"/>
        </w:rPr>
        <w:t xml:space="preserve">.  This will include one-on-one academic coaching with students, academic programming, creating marketing materials, </w:t>
      </w:r>
      <w:r w:rsidRPr="2A23D34B" w:rsidR="000A276B">
        <w:rPr>
          <w:sz w:val="20"/>
          <w:szCs w:val="20"/>
        </w:rPr>
        <w:t>assisting</w:t>
      </w:r>
      <w:r w:rsidRPr="2A23D34B" w:rsidR="000A276B">
        <w:rPr>
          <w:sz w:val="20"/>
          <w:szCs w:val="20"/>
        </w:rPr>
        <w:t xml:space="preserve"> with the MARQ 1030 Academic Recovery course, and carrying out duties as assigned by the </w:t>
      </w:r>
      <w:r w:rsidRPr="2A23D34B" w:rsidR="20F2E683">
        <w:rPr>
          <w:sz w:val="20"/>
          <w:szCs w:val="20"/>
        </w:rPr>
        <w:t>G</w:t>
      </w:r>
      <w:r w:rsidRPr="2A23D34B" w:rsidR="000A276B">
        <w:rPr>
          <w:sz w:val="20"/>
          <w:szCs w:val="20"/>
        </w:rPr>
        <w:t xml:space="preserve">raduate </w:t>
      </w:r>
      <w:r w:rsidRPr="2A23D34B" w:rsidR="5B3C1B02">
        <w:rPr>
          <w:sz w:val="20"/>
          <w:szCs w:val="20"/>
        </w:rPr>
        <w:t>A</w:t>
      </w:r>
      <w:r w:rsidRPr="2A23D34B" w:rsidR="000A276B">
        <w:rPr>
          <w:sz w:val="20"/>
          <w:szCs w:val="20"/>
        </w:rPr>
        <w:t xml:space="preserve">ssistant’s supervisor – the </w:t>
      </w:r>
      <w:r w:rsidRPr="2A23D34B" w:rsidR="40BF6EB5">
        <w:rPr>
          <w:sz w:val="20"/>
          <w:szCs w:val="20"/>
        </w:rPr>
        <w:t xml:space="preserve">Assistant </w:t>
      </w:r>
      <w:r w:rsidRPr="2A23D34B" w:rsidR="000A276B">
        <w:rPr>
          <w:sz w:val="20"/>
          <w:szCs w:val="20"/>
        </w:rPr>
        <w:t xml:space="preserve">Director of </w:t>
      </w:r>
      <w:r w:rsidRPr="2A23D34B" w:rsidR="5CB78E33">
        <w:rPr>
          <w:sz w:val="20"/>
          <w:szCs w:val="20"/>
        </w:rPr>
        <w:t>the Academic Resource Center.</w:t>
      </w:r>
    </w:p>
    <w:p w:rsidR="00974AA1" w:rsidP="00B259B5" w:rsidRDefault="00974AA1" w14:paraId="0A37501D" w14:textId="77777777">
      <w:pPr>
        <w:spacing w:after="0" w:line="240" w:lineRule="auto"/>
        <w:rPr>
          <w:sz w:val="20"/>
          <w:szCs w:val="20"/>
        </w:rPr>
      </w:pPr>
    </w:p>
    <w:p w:rsidRPr="00BD10D9" w:rsidR="002C5891" w:rsidP="008C587E" w:rsidRDefault="000A276B" w14:paraId="464D2AD5" w14:textId="2FFF7046">
      <w:pPr>
        <w:spacing w:after="0" w:line="240" w:lineRule="auto"/>
        <w:rPr>
          <w:sz w:val="20"/>
          <w:szCs w:val="20"/>
        </w:rPr>
      </w:pPr>
      <w:r w:rsidRPr="2A23D34B" w:rsidR="000A276B">
        <w:rPr>
          <w:sz w:val="20"/>
          <w:szCs w:val="20"/>
        </w:rPr>
        <w:t xml:space="preserve">In </w:t>
      </w:r>
      <w:r w:rsidRPr="2A23D34B" w:rsidR="00974AA1">
        <w:rPr>
          <w:sz w:val="20"/>
          <w:szCs w:val="20"/>
        </w:rPr>
        <w:t xml:space="preserve">addition to these </w:t>
      </w:r>
      <w:r w:rsidRPr="2A23D34B" w:rsidR="002C5891">
        <w:rPr>
          <w:sz w:val="20"/>
          <w:szCs w:val="20"/>
        </w:rPr>
        <w:t>roles, t</w:t>
      </w:r>
      <w:r w:rsidRPr="2A23D34B" w:rsidR="00974AA1">
        <w:rPr>
          <w:sz w:val="20"/>
          <w:szCs w:val="20"/>
        </w:rPr>
        <w:t xml:space="preserve">he Graduate Assistant will work closely with the </w:t>
      </w:r>
      <w:r w:rsidRPr="2A23D34B" w:rsidR="008C587E">
        <w:rPr>
          <w:sz w:val="20"/>
          <w:szCs w:val="20"/>
        </w:rPr>
        <w:t xml:space="preserve">entire </w:t>
      </w:r>
      <w:r w:rsidRPr="2A23D34B" w:rsidR="0D3018DB">
        <w:rPr>
          <w:sz w:val="20"/>
          <w:szCs w:val="20"/>
        </w:rPr>
        <w:t>ARC</w:t>
      </w:r>
      <w:r w:rsidRPr="2A23D34B" w:rsidR="00974AA1">
        <w:rPr>
          <w:sz w:val="20"/>
          <w:szCs w:val="20"/>
        </w:rPr>
        <w:t xml:space="preserve"> staff in de</w:t>
      </w:r>
      <w:r w:rsidRPr="2A23D34B" w:rsidR="002C5891">
        <w:rPr>
          <w:sz w:val="20"/>
          <w:szCs w:val="20"/>
        </w:rPr>
        <w:t>livering services to Marquette students</w:t>
      </w:r>
      <w:r w:rsidRPr="2A23D34B" w:rsidR="008C587E">
        <w:rPr>
          <w:sz w:val="20"/>
          <w:szCs w:val="20"/>
        </w:rPr>
        <w:t>.</w:t>
      </w:r>
      <w:r w:rsidRPr="2A23D34B" w:rsidR="00AE1353">
        <w:rPr>
          <w:sz w:val="20"/>
          <w:szCs w:val="20"/>
        </w:rPr>
        <w:t xml:space="preserve">  </w:t>
      </w:r>
      <w:r w:rsidRPr="2A23D34B" w:rsidR="00AE1353">
        <w:rPr>
          <w:sz w:val="20"/>
          <w:szCs w:val="20"/>
        </w:rPr>
        <w:t xml:space="preserve">The </w:t>
      </w:r>
      <w:r w:rsidRPr="2A23D34B" w:rsidR="008525D5">
        <w:rPr>
          <w:sz w:val="20"/>
          <w:szCs w:val="20"/>
        </w:rPr>
        <w:t xml:space="preserve">main functions of the office are to offer tutoring, academic coaching, </w:t>
      </w:r>
      <w:r w:rsidRPr="2A23D34B" w:rsidR="20D2C1BF">
        <w:rPr>
          <w:sz w:val="20"/>
          <w:szCs w:val="20"/>
        </w:rPr>
        <w:t xml:space="preserve">and </w:t>
      </w:r>
      <w:r w:rsidRPr="2A23D34B" w:rsidR="008525D5">
        <w:rPr>
          <w:sz w:val="20"/>
          <w:szCs w:val="20"/>
        </w:rPr>
        <w:t>retention</w:t>
      </w:r>
      <w:r w:rsidRPr="2A23D34B" w:rsidR="008525D5">
        <w:rPr>
          <w:sz w:val="20"/>
          <w:szCs w:val="20"/>
        </w:rPr>
        <w:t xml:space="preserve"> initiatives</w:t>
      </w:r>
      <w:r w:rsidRPr="2A23D34B" w:rsidR="0664AF4E">
        <w:rPr>
          <w:sz w:val="20"/>
          <w:szCs w:val="20"/>
        </w:rPr>
        <w:t xml:space="preserve"> in collaboration with the Lemonis Center for Student Success (LCSS) and the Career Center</w:t>
      </w:r>
      <w:r w:rsidRPr="2A23D34B" w:rsidR="008525D5">
        <w:rPr>
          <w:sz w:val="20"/>
          <w:szCs w:val="20"/>
        </w:rPr>
        <w:t>.</w:t>
      </w:r>
    </w:p>
    <w:p w:rsidR="00B259B5" w:rsidP="00B259B5" w:rsidRDefault="00B259B5" w14:paraId="5DAB6C7B" w14:textId="77777777">
      <w:pPr>
        <w:spacing w:after="0" w:line="240" w:lineRule="auto"/>
        <w:rPr>
          <w:i/>
          <w:sz w:val="20"/>
          <w:szCs w:val="20"/>
        </w:rPr>
      </w:pPr>
    </w:p>
    <w:p w:rsidR="00974AA1" w:rsidP="2A23D34B" w:rsidRDefault="00974AA1" w14:paraId="284ADEFB" w14:textId="6CFDCDAF">
      <w:pPr>
        <w:spacing w:after="0" w:line="240" w:lineRule="auto"/>
        <w:rPr>
          <w:b w:val="1"/>
          <w:bCs w:val="1"/>
          <w:sz w:val="24"/>
          <w:szCs w:val="24"/>
          <w:u w:val="single"/>
        </w:rPr>
      </w:pPr>
      <w:r w:rsidRPr="2A23D34B" w:rsidR="00974AA1">
        <w:rPr>
          <w:b w:val="1"/>
          <w:bCs w:val="1"/>
          <w:sz w:val="24"/>
          <w:szCs w:val="24"/>
          <w:u w:val="single"/>
        </w:rPr>
        <w:t>Program Descriptions</w:t>
      </w:r>
    </w:p>
    <w:p w:rsidR="3494801D" w:rsidP="2A23D34B" w:rsidRDefault="3494801D" w14:paraId="47030338" w14:textId="141B3912">
      <w:pPr>
        <w:spacing w:after="0" w:line="240" w:lineRule="auto"/>
        <w:rPr>
          <w:b w:val="0"/>
          <w:bCs w:val="0"/>
          <w:sz w:val="20"/>
          <w:szCs w:val="20"/>
        </w:rPr>
      </w:pPr>
      <w:r w:rsidRPr="2A23D34B" w:rsidR="3494801D">
        <w:rPr>
          <w:b w:val="1"/>
          <w:bCs w:val="1"/>
          <w:sz w:val="20"/>
          <w:szCs w:val="20"/>
        </w:rPr>
        <w:t>Academic Coaching</w:t>
      </w:r>
      <w:r w:rsidRPr="2A23D34B" w:rsidR="3494801D">
        <w:rPr>
          <w:b w:val="0"/>
          <w:bCs w:val="0"/>
          <w:sz w:val="20"/>
          <w:szCs w:val="20"/>
        </w:rPr>
        <w:t xml:space="preserve"> consists of one-on-one college skills development sessions</w:t>
      </w:r>
      <w:r w:rsidRPr="2A23D34B" w:rsidR="514AB9CD">
        <w:rPr>
          <w:b w:val="0"/>
          <w:bCs w:val="0"/>
          <w:sz w:val="20"/>
          <w:szCs w:val="20"/>
        </w:rPr>
        <w:t>. Primarily, these skills include time management and effective study strategies.</w:t>
      </w:r>
      <w:r w:rsidRPr="2A23D34B" w:rsidR="3C301C9E">
        <w:rPr>
          <w:b w:val="0"/>
          <w:bCs w:val="0"/>
          <w:sz w:val="20"/>
          <w:szCs w:val="20"/>
        </w:rPr>
        <w:t xml:space="preserve"> Academic Coaching typically lasts three sessions over three weeks: time management, study skills, and troubleshooting.</w:t>
      </w:r>
      <w:r w:rsidRPr="2A23D34B" w:rsidR="514AB9CD">
        <w:rPr>
          <w:b w:val="0"/>
          <w:bCs w:val="0"/>
          <w:sz w:val="20"/>
          <w:szCs w:val="20"/>
        </w:rPr>
        <w:t xml:space="preserve"> In addition to full-time staff and Graduate Assistant coaches, ARC also employs undergraduate Peer Academic Learning Specialists (PALS) to coach as well.</w:t>
      </w:r>
    </w:p>
    <w:p w:rsidR="2A23D34B" w:rsidP="2A23D34B" w:rsidRDefault="2A23D34B" w14:paraId="047F167B" w14:textId="54BB4E6A">
      <w:pPr>
        <w:spacing w:after="0" w:line="240" w:lineRule="auto"/>
        <w:rPr>
          <w:sz w:val="20"/>
          <w:szCs w:val="20"/>
        </w:rPr>
      </w:pPr>
    </w:p>
    <w:p w:rsidR="00B259B5" w:rsidP="00AE1353" w:rsidRDefault="00AE1353" w14:paraId="7B725883" w14:textId="77777777">
      <w:pPr>
        <w:spacing w:after="0" w:line="240" w:lineRule="auto"/>
        <w:rPr>
          <w:sz w:val="20"/>
          <w:szCs w:val="20"/>
        </w:rPr>
      </w:pPr>
      <w:r w:rsidRPr="00AE1353">
        <w:rPr>
          <w:sz w:val="20"/>
          <w:szCs w:val="20"/>
        </w:rPr>
        <w:t xml:space="preserve">The </w:t>
      </w:r>
      <w:r>
        <w:rPr>
          <w:b/>
          <w:bCs/>
          <w:sz w:val="20"/>
          <w:szCs w:val="20"/>
        </w:rPr>
        <w:t>Tutoring Program</w:t>
      </w:r>
      <w:r w:rsidRPr="00AE1353">
        <w:rPr>
          <w:sz w:val="20"/>
          <w:szCs w:val="20"/>
        </w:rPr>
        <w:t xml:space="preserve"> offers small group tutoring services designed to help students develop the skills necessary to meet the demands of the Marquette University curriculum.  The program employs over 100 student tutors and offers over 400 small groups that meet each week throughout the semester. They offer drop ins most Sundays based upon the academic calendar, exam schedule and student need/requests.</w:t>
      </w:r>
    </w:p>
    <w:p w:rsidR="00AE1353" w:rsidP="00AE1353" w:rsidRDefault="00AE1353" w14:paraId="5A39BBE3" w14:textId="77777777">
      <w:pPr>
        <w:spacing w:after="0" w:line="240" w:lineRule="auto"/>
        <w:rPr>
          <w:sz w:val="20"/>
          <w:szCs w:val="20"/>
        </w:rPr>
      </w:pPr>
    </w:p>
    <w:p w:rsidRPr="00534485" w:rsidR="00B44C3D" w:rsidP="00B259B5" w:rsidRDefault="00ED5840" w14:paraId="60862A2F" w14:textId="77777777">
      <w:pPr>
        <w:spacing w:after="0" w:line="240" w:lineRule="auto"/>
        <w:rPr>
          <w:b/>
          <w:bCs/>
          <w:sz w:val="24"/>
          <w:szCs w:val="24"/>
          <w:u w:val="single"/>
        </w:rPr>
      </w:pPr>
      <w:r w:rsidRPr="00534485">
        <w:rPr>
          <w:sz w:val="24"/>
          <w:szCs w:val="24"/>
        </w:rPr>
        <w:t xml:space="preserve"> </w:t>
      </w:r>
      <w:r w:rsidRPr="00534485" w:rsidR="00B44C3D">
        <w:rPr>
          <w:b/>
          <w:bCs/>
          <w:sz w:val="24"/>
          <w:szCs w:val="24"/>
          <w:u w:val="single"/>
        </w:rPr>
        <w:t>Specific Responsibilities</w:t>
      </w:r>
      <w:r w:rsidRPr="00534485" w:rsidR="00AC6E0E">
        <w:rPr>
          <w:b/>
          <w:bCs/>
          <w:sz w:val="24"/>
          <w:szCs w:val="24"/>
          <w:u w:val="single"/>
        </w:rPr>
        <w:t xml:space="preserve"> – Academic Year</w:t>
      </w:r>
    </w:p>
    <w:p w:rsidRPr="00BD10D9" w:rsidR="00B44C3D" w:rsidP="00B259B5" w:rsidRDefault="00B44C3D" w14:paraId="6A276BDD" w14:textId="0E7329FB">
      <w:pPr>
        <w:pStyle w:val="NoSpacing"/>
        <w:numPr>
          <w:ilvl w:val="0"/>
          <w:numId w:val="1"/>
        </w:numPr>
        <w:rPr>
          <w:sz w:val="20"/>
          <w:szCs w:val="20"/>
        </w:rPr>
      </w:pPr>
      <w:r w:rsidRPr="2A23D34B" w:rsidR="00B44C3D">
        <w:rPr>
          <w:sz w:val="20"/>
          <w:szCs w:val="20"/>
        </w:rPr>
        <w:t xml:space="preserve">Work </w:t>
      </w:r>
      <w:r w:rsidRPr="2A23D34B" w:rsidR="00534485">
        <w:rPr>
          <w:sz w:val="20"/>
          <w:szCs w:val="20"/>
        </w:rPr>
        <w:t>2</w:t>
      </w:r>
      <w:r w:rsidRPr="2A23D34B" w:rsidR="00B44C3D">
        <w:rPr>
          <w:sz w:val="20"/>
          <w:szCs w:val="20"/>
        </w:rPr>
        <w:t xml:space="preserve">0 hours per week in </w:t>
      </w:r>
      <w:r w:rsidRPr="2A23D34B" w:rsidR="67A15A43">
        <w:rPr>
          <w:sz w:val="20"/>
          <w:szCs w:val="20"/>
        </w:rPr>
        <w:t>ARC</w:t>
      </w:r>
      <w:r w:rsidRPr="2A23D34B" w:rsidR="008634DE">
        <w:rPr>
          <w:sz w:val="20"/>
          <w:szCs w:val="20"/>
        </w:rPr>
        <w:t>,</w:t>
      </w:r>
      <w:r w:rsidRPr="2A23D34B" w:rsidR="00B44C3D">
        <w:rPr>
          <w:sz w:val="20"/>
          <w:szCs w:val="20"/>
        </w:rPr>
        <w:t xml:space="preserve"> including attending </w:t>
      </w:r>
      <w:r w:rsidRPr="2A23D34B" w:rsidR="0DC17430">
        <w:rPr>
          <w:sz w:val="20"/>
          <w:szCs w:val="20"/>
        </w:rPr>
        <w:t xml:space="preserve">regular </w:t>
      </w:r>
      <w:r w:rsidRPr="2A23D34B" w:rsidR="00ED5840">
        <w:rPr>
          <w:sz w:val="20"/>
          <w:szCs w:val="20"/>
        </w:rPr>
        <w:t xml:space="preserve">staff </w:t>
      </w:r>
      <w:r w:rsidRPr="2A23D34B" w:rsidR="00B44C3D">
        <w:rPr>
          <w:sz w:val="20"/>
          <w:szCs w:val="20"/>
        </w:rPr>
        <w:t>meetings</w:t>
      </w:r>
      <w:r w:rsidRPr="2A23D34B" w:rsidR="75081AA7">
        <w:rPr>
          <w:sz w:val="20"/>
          <w:szCs w:val="20"/>
        </w:rPr>
        <w:t xml:space="preserve"> and supervisor check-ins</w:t>
      </w:r>
    </w:p>
    <w:p w:rsidRPr="00BD10D9" w:rsidR="00B44C3D" w:rsidP="00B259B5" w:rsidRDefault="00B44C3D" w14:paraId="51E3187A" w14:textId="2BC9F659">
      <w:pPr>
        <w:pStyle w:val="NoSpacing"/>
        <w:numPr>
          <w:ilvl w:val="0"/>
          <w:numId w:val="1"/>
        </w:numPr>
        <w:rPr>
          <w:sz w:val="20"/>
          <w:szCs w:val="20"/>
        </w:rPr>
      </w:pPr>
      <w:r w:rsidRPr="2A23D34B" w:rsidR="00B44C3D">
        <w:rPr>
          <w:sz w:val="20"/>
          <w:szCs w:val="20"/>
        </w:rPr>
        <w:t xml:space="preserve">Complete </w:t>
      </w:r>
      <w:r w:rsidRPr="2A23D34B" w:rsidR="65EF91AA">
        <w:rPr>
          <w:sz w:val="20"/>
          <w:szCs w:val="20"/>
        </w:rPr>
        <w:t>Academic Coaching curriculum</w:t>
      </w:r>
      <w:r w:rsidRPr="2A23D34B" w:rsidR="00B44C3D">
        <w:rPr>
          <w:sz w:val="20"/>
          <w:szCs w:val="20"/>
        </w:rPr>
        <w:t xml:space="preserve"> training </w:t>
      </w:r>
      <w:r w:rsidRPr="2A23D34B" w:rsidR="00ED5840">
        <w:rPr>
          <w:sz w:val="20"/>
          <w:szCs w:val="20"/>
        </w:rPr>
        <w:t xml:space="preserve">provided by </w:t>
      </w:r>
      <w:r w:rsidRPr="2A23D34B" w:rsidR="0D3018DB">
        <w:rPr>
          <w:sz w:val="20"/>
          <w:szCs w:val="20"/>
        </w:rPr>
        <w:t>ARC</w:t>
      </w:r>
      <w:r w:rsidRPr="2A23D34B" w:rsidR="00ED5840">
        <w:rPr>
          <w:sz w:val="20"/>
          <w:szCs w:val="20"/>
        </w:rPr>
        <w:t xml:space="preserve"> staff</w:t>
      </w:r>
    </w:p>
    <w:p w:rsidRPr="00BD10D9" w:rsidR="00B44C3D" w:rsidP="00B259B5" w:rsidRDefault="00B44C3D" w14:paraId="2E1C9557" w14:textId="1F115A9D">
      <w:pPr>
        <w:pStyle w:val="NoSpacing"/>
        <w:numPr>
          <w:ilvl w:val="0"/>
          <w:numId w:val="1"/>
        </w:numPr>
        <w:rPr>
          <w:sz w:val="20"/>
          <w:szCs w:val="20"/>
        </w:rPr>
      </w:pPr>
      <w:r w:rsidRPr="5DAAF62A" w:rsidR="00B44C3D">
        <w:rPr>
          <w:sz w:val="20"/>
          <w:szCs w:val="20"/>
        </w:rPr>
        <w:t>Conduct one-on-one study skills sessions</w:t>
      </w:r>
      <w:r w:rsidRPr="5DAAF62A" w:rsidR="00B44C3D">
        <w:rPr>
          <w:sz w:val="20"/>
          <w:szCs w:val="20"/>
        </w:rPr>
        <w:t xml:space="preserve"> </w:t>
      </w:r>
      <w:r w:rsidRPr="5DAAF62A" w:rsidR="00847F20">
        <w:rPr>
          <w:sz w:val="20"/>
          <w:szCs w:val="20"/>
        </w:rPr>
        <w:t>with</w:t>
      </w:r>
      <w:r w:rsidRPr="5DAAF62A" w:rsidR="00B44C3D">
        <w:rPr>
          <w:sz w:val="20"/>
          <w:szCs w:val="20"/>
        </w:rPr>
        <w:t xml:space="preserve"> students</w:t>
      </w:r>
    </w:p>
    <w:p w:rsidR="691756F8" w:rsidP="5DAAF62A" w:rsidRDefault="691756F8" w14:paraId="719F82A8" w14:textId="7C94E5E9">
      <w:pPr>
        <w:pStyle w:val="NoSpacing"/>
        <w:numPr>
          <w:ilvl w:val="0"/>
          <w:numId w:val="1"/>
        </w:numPr>
        <w:rPr>
          <w:sz w:val="20"/>
          <w:szCs w:val="20"/>
        </w:rPr>
      </w:pPr>
      <w:r w:rsidRPr="5DAAF62A" w:rsidR="691756F8">
        <w:rPr>
          <w:sz w:val="20"/>
          <w:szCs w:val="20"/>
        </w:rPr>
        <w:t>Perform case management with higher-need students on Marquette’s campus.</w:t>
      </w:r>
    </w:p>
    <w:p w:rsidR="00B44C3D" w:rsidP="00B259B5" w:rsidRDefault="00B44C3D" w14:paraId="6445A4BC" w14:textId="77777777">
      <w:pPr>
        <w:pStyle w:val="NoSpacing"/>
        <w:numPr>
          <w:ilvl w:val="0"/>
          <w:numId w:val="1"/>
        </w:numPr>
        <w:rPr>
          <w:sz w:val="20"/>
          <w:szCs w:val="20"/>
        </w:rPr>
      </w:pPr>
      <w:r w:rsidRPr="00BD10D9">
        <w:rPr>
          <w:sz w:val="20"/>
          <w:szCs w:val="20"/>
        </w:rPr>
        <w:t>Conduct group workshops on a variety of college success strategies across campus</w:t>
      </w:r>
    </w:p>
    <w:p w:rsidRPr="00BD10D9" w:rsidR="00534485" w:rsidP="00B259B5" w:rsidRDefault="00534485" w14:paraId="7AE515B3" w14:textId="0DF0A2DC">
      <w:pPr>
        <w:pStyle w:val="NoSpacing"/>
        <w:numPr>
          <w:ilvl w:val="0"/>
          <w:numId w:val="1"/>
        </w:numPr>
        <w:rPr>
          <w:sz w:val="20"/>
          <w:szCs w:val="20"/>
        </w:rPr>
      </w:pPr>
      <w:r w:rsidRPr="2A23D34B" w:rsidR="00534485">
        <w:rPr>
          <w:sz w:val="20"/>
          <w:szCs w:val="20"/>
        </w:rPr>
        <w:t>Assist</w:t>
      </w:r>
      <w:r w:rsidRPr="2A23D34B" w:rsidR="00534485">
        <w:rPr>
          <w:sz w:val="20"/>
          <w:szCs w:val="20"/>
        </w:rPr>
        <w:t xml:space="preserve"> with </w:t>
      </w:r>
      <w:r w:rsidRPr="2A23D34B" w:rsidR="0048701D">
        <w:rPr>
          <w:sz w:val="20"/>
          <w:szCs w:val="20"/>
        </w:rPr>
        <w:t xml:space="preserve">mentoring </w:t>
      </w:r>
      <w:r w:rsidRPr="2A23D34B" w:rsidR="5D302810">
        <w:rPr>
          <w:sz w:val="20"/>
          <w:szCs w:val="20"/>
        </w:rPr>
        <w:t>undergraduate Peer Academic Learning Specialists</w:t>
      </w:r>
      <w:r w:rsidRPr="2A23D34B" w:rsidR="026D7D55">
        <w:rPr>
          <w:sz w:val="20"/>
          <w:szCs w:val="20"/>
        </w:rPr>
        <w:t xml:space="preserve"> (PALS)</w:t>
      </w:r>
    </w:p>
    <w:p w:rsidRPr="00847F20" w:rsidR="00847F20" w:rsidP="00847F20" w:rsidRDefault="00B44C3D" w14:paraId="1A6B0F86" w14:textId="61DCE2BB">
      <w:pPr>
        <w:pStyle w:val="NoSpacing"/>
        <w:numPr>
          <w:ilvl w:val="0"/>
          <w:numId w:val="1"/>
        </w:numPr>
        <w:rPr>
          <w:sz w:val="20"/>
          <w:szCs w:val="20"/>
        </w:rPr>
      </w:pPr>
      <w:r w:rsidRPr="2A23D34B" w:rsidR="00B44C3D">
        <w:rPr>
          <w:sz w:val="20"/>
          <w:szCs w:val="20"/>
        </w:rPr>
        <w:t>Assist</w:t>
      </w:r>
      <w:r w:rsidRPr="2A23D34B" w:rsidR="00B44C3D">
        <w:rPr>
          <w:sz w:val="20"/>
          <w:szCs w:val="20"/>
        </w:rPr>
        <w:t xml:space="preserve"> with</w:t>
      </w:r>
      <w:r w:rsidRPr="2A23D34B" w:rsidR="00B44C3D">
        <w:rPr>
          <w:sz w:val="20"/>
          <w:szCs w:val="20"/>
        </w:rPr>
        <w:t xml:space="preserve"> </w:t>
      </w:r>
      <w:r w:rsidRPr="2A23D34B" w:rsidR="00847F20">
        <w:rPr>
          <w:sz w:val="20"/>
          <w:szCs w:val="20"/>
        </w:rPr>
        <w:t xml:space="preserve">data tracking </w:t>
      </w:r>
      <w:r w:rsidRPr="2A23D34B" w:rsidR="215B5BE4">
        <w:rPr>
          <w:sz w:val="20"/>
          <w:szCs w:val="20"/>
        </w:rPr>
        <w:t>and communication for MARQ 1030 students</w:t>
      </w:r>
    </w:p>
    <w:p w:rsidR="00B44C3D" w:rsidP="00974AA1" w:rsidRDefault="00B44C3D" w14:paraId="591F993B" w14:textId="79BC3A1B">
      <w:pPr>
        <w:pStyle w:val="NoSpacing"/>
        <w:numPr>
          <w:ilvl w:val="0"/>
          <w:numId w:val="1"/>
        </w:numPr>
        <w:rPr>
          <w:sz w:val="20"/>
          <w:szCs w:val="20"/>
        </w:rPr>
      </w:pPr>
      <w:r w:rsidRPr="2A23D34B" w:rsidR="00B44C3D">
        <w:rPr>
          <w:sz w:val="20"/>
          <w:szCs w:val="20"/>
        </w:rPr>
        <w:t>Assist</w:t>
      </w:r>
      <w:r w:rsidRPr="2A23D34B" w:rsidR="00B44C3D">
        <w:rPr>
          <w:sz w:val="20"/>
          <w:szCs w:val="20"/>
        </w:rPr>
        <w:t xml:space="preserve"> with planning, coordinating, and implementing programs and services </w:t>
      </w:r>
      <w:r w:rsidRPr="2A23D34B" w:rsidR="005A49DE">
        <w:rPr>
          <w:sz w:val="20"/>
          <w:szCs w:val="20"/>
        </w:rPr>
        <w:t xml:space="preserve">for </w:t>
      </w:r>
      <w:r w:rsidRPr="2A23D34B" w:rsidR="3B6027D6">
        <w:rPr>
          <w:sz w:val="20"/>
          <w:szCs w:val="20"/>
        </w:rPr>
        <w:t>ARC</w:t>
      </w:r>
    </w:p>
    <w:p w:rsidR="00534485" w:rsidP="00974AA1" w:rsidRDefault="008634DE" w14:paraId="01C2EED1" w14:textId="77777777">
      <w:pPr>
        <w:pStyle w:val="NoSpacing"/>
        <w:numPr>
          <w:ilvl w:val="0"/>
          <w:numId w:val="1"/>
        </w:numPr>
        <w:rPr>
          <w:sz w:val="20"/>
          <w:szCs w:val="20"/>
        </w:rPr>
      </w:pPr>
      <w:r>
        <w:rPr>
          <w:sz w:val="20"/>
          <w:szCs w:val="20"/>
        </w:rPr>
        <w:t>Other duties as assigned</w:t>
      </w:r>
    </w:p>
    <w:p w:rsidR="00974AA1" w:rsidP="00974AA1" w:rsidRDefault="00974AA1" w14:paraId="41C8F396" w14:textId="77777777">
      <w:pPr>
        <w:pStyle w:val="NoSpacing"/>
        <w:rPr>
          <w:sz w:val="20"/>
          <w:szCs w:val="20"/>
        </w:rPr>
      </w:pPr>
    </w:p>
    <w:p w:rsidRPr="00534485" w:rsidR="00534485" w:rsidP="00B259B5" w:rsidRDefault="00534485" w14:paraId="3A9CAFE2" w14:textId="77777777">
      <w:pPr>
        <w:spacing w:after="0" w:line="240" w:lineRule="auto"/>
        <w:rPr>
          <w:b/>
          <w:bCs/>
          <w:sz w:val="24"/>
          <w:szCs w:val="24"/>
          <w:u w:val="single"/>
        </w:rPr>
      </w:pPr>
      <w:r w:rsidRPr="00534485">
        <w:rPr>
          <w:b/>
          <w:bCs/>
          <w:sz w:val="24"/>
          <w:szCs w:val="24"/>
          <w:u w:val="single"/>
        </w:rPr>
        <w:t>Remuneration</w:t>
      </w:r>
    </w:p>
    <w:p w:rsidR="00534485" w:rsidP="5DAAF62A" w:rsidRDefault="00CF4547" w14:paraId="254F5688" w14:textId="6721A42F">
      <w:pPr>
        <w:pBdr>
          <w:bottom w:val="single" w:color="000000" w:sz="4" w:space="1"/>
        </w:pBdr>
        <w:spacing w:after="0" w:line="240" w:lineRule="auto"/>
        <w:rPr>
          <w:sz w:val="20"/>
          <w:szCs w:val="20"/>
        </w:rPr>
      </w:pPr>
      <w:r w:rsidRPr="5DAAF62A" w:rsidR="00CF4547">
        <w:rPr>
          <w:sz w:val="20"/>
          <w:szCs w:val="20"/>
        </w:rPr>
        <w:t>$</w:t>
      </w:r>
      <w:r w:rsidRPr="5DAAF62A" w:rsidR="30CFE9BD">
        <w:rPr>
          <w:sz w:val="20"/>
          <w:szCs w:val="20"/>
        </w:rPr>
        <w:t>20,</w:t>
      </w:r>
      <w:r w:rsidRPr="5DAAF62A" w:rsidR="6C23BA87">
        <w:rPr>
          <w:sz w:val="20"/>
          <w:szCs w:val="20"/>
        </w:rPr>
        <w:t>5</w:t>
      </w:r>
      <w:r w:rsidRPr="5DAAF62A" w:rsidR="30CFE9BD">
        <w:rPr>
          <w:sz w:val="20"/>
          <w:szCs w:val="20"/>
        </w:rPr>
        <w:t>00</w:t>
      </w:r>
      <w:r w:rsidRPr="5DAAF62A" w:rsidR="004B7519">
        <w:rPr>
          <w:sz w:val="20"/>
          <w:szCs w:val="20"/>
        </w:rPr>
        <w:t xml:space="preserve"> </w:t>
      </w:r>
      <w:r w:rsidRPr="5DAAF62A" w:rsidR="00534485">
        <w:rPr>
          <w:sz w:val="20"/>
          <w:szCs w:val="20"/>
        </w:rPr>
        <w:t xml:space="preserve">stipend </w:t>
      </w:r>
      <w:r w:rsidRPr="5DAAF62A" w:rsidR="00CF4547">
        <w:rPr>
          <w:sz w:val="20"/>
          <w:szCs w:val="20"/>
        </w:rPr>
        <w:t>per year</w:t>
      </w:r>
    </w:p>
    <w:p w:rsidR="00847F20" w:rsidP="5DAAF62A" w:rsidRDefault="008634DE" w14:paraId="272B6783" w14:textId="47992607">
      <w:pPr>
        <w:pBdr>
          <w:bottom w:val="single" w:color="FF000000" w:sz="4" w:space="1"/>
        </w:pBdr>
        <w:spacing w:after="0" w:line="240" w:lineRule="auto"/>
        <w:rPr>
          <w:sz w:val="20"/>
          <w:szCs w:val="20"/>
        </w:rPr>
      </w:pPr>
      <w:r w:rsidRPr="5DAAF62A" w:rsidR="0D0ED5D4">
        <w:rPr>
          <w:sz w:val="20"/>
          <w:szCs w:val="20"/>
        </w:rPr>
        <w:t xml:space="preserve">For SAHE students: </w:t>
      </w:r>
      <w:r w:rsidRPr="5DAAF62A" w:rsidR="008634DE">
        <w:rPr>
          <w:sz w:val="20"/>
          <w:szCs w:val="20"/>
        </w:rPr>
        <w:t>6</w:t>
      </w:r>
      <w:r w:rsidRPr="5DAAF62A" w:rsidR="00847F20">
        <w:rPr>
          <w:sz w:val="20"/>
          <w:szCs w:val="20"/>
        </w:rPr>
        <w:t xml:space="preserve"> tuition credits per semester</w:t>
      </w:r>
      <w:r w:rsidRPr="5DAAF62A" w:rsidR="00CF4547">
        <w:rPr>
          <w:sz w:val="20"/>
          <w:szCs w:val="20"/>
        </w:rPr>
        <w:t>/12 tuition credits per year</w:t>
      </w:r>
    </w:p>
    <w:p w:rsidR="00B7287A" w:rsidP="00B7287A" w:rsidRDefault="00B7287A" w14:paraId="72A3D3EC" w14:textId="77777777">
      <w:pPr>
        <w:pStyle w:val="NoSpacing"/>
        <w:rPr>
          <w:sz w:val="20"/>
          <w:szCs w:val="20"/>
        </w:rPr>
      </w:pPr>
    </w:p>
    <w:p w:rsidR="2A23D34B" w:rsidP="2A23D34B" w:rsidRDefault="2A23D34B" w14:paraId="69DD5EA4" w14:noSpellErr="1" w14:textId="6A435A27">
      <w:pPr>
        <w:pStyle w:val="NoSpacing"/>
        <w:rPr>
          <w:sz w:val="20"/>
          <w:szCs w:val="20"/>
        </w:rPr>
      </w:pPr>
    </w:p>
    <w:p w:rsidRPr="00B7287A" w:rsidR="00B7287A" w:rsidP="00B7287A" w:rsidRDefault="00B7287A" w14:paraId="56B0A86D" w14:textId="77777777">
      <w:pPr>
        <w:pStyle w:val="NoSpacing"/>
        <w:rPr>
          <w:b/>
          <w:sz w:val="24"/>
          <w:szCs w:val="24"/>
          <w:u w:val="single"/>
        </w:rPr>
      </w:pPr>
      <w:r w:rsidRPr="00B7287A">
        <w:rPr>
          <w:b/>
          <w:sz w:val="24"/>
          <w:szCs w:val="24"/>
          <w:u w:val="single"/>
        </w:rPr>
        <w:lastRenderedPageBreak/>
        <w:t xml:space="preserve">Contact Information </w:t>
      </w:r>
    </w:p>
    <w:p w:rsidR="008634DE" w:rsidP="00B7287A" w:rsidRDefault="00AE1353" w14:paraId="7D93EE11" w14:textId="31E703B2">
      <w:pPr>
        <w:pStyle w:val="E-mailSignature"/>
        <w:rPr>
          <w:sz w:val="20"/>
          <w:szCs w:val="20"/>
        </w:rPr>
      </w:pPr>
      <w:r w:rsidRPr="2A23D34B" w:rsidR="19559C6E">
        <w:rPr>
          <w:sz w:val="20"/>
          <w:szCs w:val="20"/>
        </w:rPr>
        <w:t>Eli Marten</w:t>
      </w:r>
    </w:p>
    <w:p w:rsidRPr="009A24E9" w:rsidR="00AE1353" w:rsidP="00B7287A" w:rsidRDefault="00AE1353" w14:paraId="581F4A79" w14:textId="54AAD3C5">
      <w:pPr>
        <w:pStyle w:val="E-mailSignature"/>
        <w:rPr>
          <w:sz w:val="20"/>
          <w:szCs w:val="20"/>
        </w:rPr>
      </w:pPr>
      <w:r w:rsidRPr="2A23D34B" w:rsidR="0532FDB6">
        <w:rPr>
          <w:sz w:val="20"/>
          <w:szCs w:val="20"/>
        </w:rPr>
        <w:t>Assistant Director</w:t>
      </w:r>
      <w:r>
        <w:tab/>
      </w:r>
    </w:p>
    <w:p w:rsidRPr="009A24E9" w:rsidR="00B7287A" w:rsidP="00B7287A" w:rsidRDefault="00B7287A" w14:paraId="05390D83" w14:textId="2E2AACA6">
      <w:pPr>
        <w:pStyle w:val="E-mailSignature"/>
        <w:rPr>
          <w:sz w:val="20"/>
          <w:szCs w:val="20"/>
        </w:rPr>
      </w:pPr>
      <w:r w:rsidRPr="2A23D34B" w:rsidR="3D28E8BF">
        <w:rPr>
          <w:sz w:val="20"/>
          <w:szCs w:val="20"/>
        </w:rPr>
        <w:t>Academic Resource Center</w:t>
      </w:r>
      <w:r>
        <w:tab/>
      </w:r>
      <w:r>
        <w:tab/>
      </w:r>
    </w:p>
    <w:p w:rsidRPr="009A24E9" w:rsidR="00B7287A" w:rsidP="00B7287A" w:rsidRDefault="00B7287A" w14:paraId="77F10264" w14:textId="5A113B01">
      <w:pPr>
        <w:pStyle w:val="E-mailSignature"/>
        <w:rPr>
          <w:sz w:val="20"/>
          <w:szCs w:val="20"/>
        </w:rPr>
      </w:pPr>
      <w:r w:rsidRPr="2A23D34B" w:rsidR="00B7287A">
        <w:rPr>
          <w:sz w:val="20"/>
          <w:szCs w:val="20"/>
        </w:rPr>
        <w:t xml:space="preserve">Marquette University, </w:t>
      </w:r>
      <w:r w:rsidRPr="2A23D34B" w:rsidR="3766AB75">
        <w:rPr>
          <w:sz w:val="20"/>
          <w:szCs w:val="20"/>
        </w:rPr>
        <w:t>Lemonis Center for Student Success 4</w:t>
      </w:r>
      <w:r w:rsidRPr="2A23D34B" w:rsidR="3766AB75">
        <w:rPr>
          <w:sz w:val="20"/>
          <w:szCs w:val="20"/>
          <w:vertAlign w:val="superscript"/>
        </w:rPr>
        <w:t>th</w:t>
      </w:r>
      <w:r w:rsidRPr="2A23D34B" w:rsidR="3766AB75">
        <w:rPr>
          <w:sz w:val="20"/>
          <w:szCs w:val="20"/>
        </w:rPr>
        <w:t xml:space="preserve"> Floor</w:t>
      </w:r>
    </w:p>
    <w:p w:rsidRPr="008634DE" w:rsidR="00B7287A" w:rsidP="00B7287A" w:rsidRDefault="00B7287A" w14:paraId="591EB87F" w14:textId="77777777">
      <w:pPr>
        <w:pStyle w:val="E-mailSignature"/>
        <w:rPr>
          <w:sz w:val="20"/>
          <w:szCs w:val="20"/>
        </w:rPr>
      </w:pPr>
      <w:r w:rsidRPr="008634DE">
        <w:rPr>
          <w:sz w:val="20"/>
          <w:szCs w:val="20"/>
        </w:rPr>
        <w:t>P.O. Box 1881, Milwaukee, WI 53201-1881</w:t>
      </w:r>
    </w:p>
    <w:p w:rsidRPr="009A24E9" w:rsidR="00B7287A" w:rsidP="00B7287A" w:rsidRDefault="00B7287A" w14:paraId="58BE68CA" w14:textId="36866E48">
      <w:pPr>
        <w:pStyle w:val="E-mailSignature"/>
        <w:rPr>
          <w:sz w:val="20"/>
          <w:szCs w:val="20"/>
        </w:rPr>
      </w:pPr>
      <w:r w:rsidRPr="2A23D34B" w:rsidR="00B7287A">
        <w:rPr>
          <w:sz w:val="20"/>
          <w:szCs w:val="20"/>
        </w:rPr>
        <w:t>Phone:  414.288.</w:t>
      </w:r>
      <w:r w:rsidRPr="2A23D34B" w:rsidR="24130FD7">
        <w:rPr>
          <w:sz w:val="20"/>
          <w:szCs w:val="20"/>
        </w:rPr>
        <w:t>4441</w:t>
      </w:r>
    </w:p>
    <w:p w:rsidRPr="00BD10D9" w:rsidR="00534485" w:rsidP="008634DE" w:rsidRDefault="00B7287A" w14:paraId="14BB2014" w14:textId="2F4FE941">
      <w:pPr>
        <w:pStyle w:val="E-mailSignature"/>
        <w:rPr>
          <w:sz w:val="20"/>
          <w:szCs w:val="20"/>
        </w:rPr>
      </w:pPr>
      <w:r w:rsidRPr="2A23D34B" w:rsidR="00B7287A">
        <w:rPr>
          <w:sz w:val="20"/>
          <w:szCs w:val="20"/>
        </w:rPr>
        <w:t xml:space="preserve">Website:  </w:t>
      </w:r>
      <w:hyperlink r:id="R2028d361cb6b4b5d">
        <w:r w:rsidRPr="2A23D34B" w:rsidR="3BD49C63">
          <w:rPr>
            <w:rStyle w:val="Hyperlink"/>
            <w:sz w:val="20"/>
            <w:szCs w:val="20"/>
          </w:rPr>
          <w:t>https://www.marquette.edu/academic-resource-center/</w:t>
        </w:r>
      </w:hyperlink>
      <w:r w:rsidRPr="2A23D34B" w:rsidR="3BD49C63">
        <w:rPr>
          <w:sz w:val="20"/>
          <w:szCs w:val="20"/>
        </w:rPr>
        <w:t xml:space="preserve"> </w:t>
      </w:r>
    </w:p>
    <w:sectPr w:rsidRPr="00BD10D9" w:rsidR="00534485" w:rsidSect="00873394">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5295B"/>
    <w:multiLevelType w:val="hybridMultilevel"/>
    <w:tmpl w:val="A740F48A"/>
    <w:lvl w:ilvl="0" w:tplc="04090005">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6A661487"/>
    <w:multiLevelType w:val="hybridMultilevel"/>
    <w:tmpl w:val="767AA0F2"/>
    <w:lvl w:ilvl="0" w:tplc="D856FEC8">
      <w:start w:val="1"/>
      <w:numFmt w:val="bullet"/>
      <w:lvlText w:val=""/>
      <w:lvlJc w:val="left"/>
      <w:pPr>
        <w:ind w:left="720" w:hanging="360"/>
      </w:pPr>
      <w:rPr>
        <w:rFonts w:hint="default" w:ascii="Symbol" w:hAnsi="Symbol"/>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11E56DB"/>
    <w:multiLevelType w:val="hybridMultilevel"/>
    <w:tmpl w:val="BF62C4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40852508">
    <w:abstractNumId w:val="0"/>
  </w:num>
  <w:num w:numId="2" w16cid:durableId="627709969">
    <w:abstractNumId w:val="2"/>
  </w:num>
  <w:num w:numId="3" w16cid:durableId="514223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C3D"/>
    <w:rsid w:val="00096136"/>
    <w:rsid w:val="000964B2"/>
    <w:rsid w:val="000A276B"/>
    <w:rsid w:val="000D2C5A"/>
    <w:rsid w:val="002C5891"/>
    <w:rsid w:val="00317460"/>
    <w:rsid w:val="00404D9C"/>
    <w:rsid w:val="00441183"/>
    <w:rsid w:val="0048701D"/>
    <w:rsid w:val="004B7519"/>
    <w:rsid w:val="00534485"/>
    <w:rsid w:val="005A49DE"/>
    <w:rsid w:val="00793B24"/>
    <w:rsid w:val="00847F20"/>
    <w:rsid w:val="008525D5"/>
    <w:rsid w:val="008634DE"/>
    <w:rsid w:val="00873394"/>
    <w:rsid w:val="008A6D1C"/>
    <w:rsid w:val="008C587E"/>
    <w:rsid w:val="00974AA1"/>
    <w:rsid w:val="009A24E9"/>
    <w:rsid w:val="00AC6E0E"/>
    <w:rsid w:val="00AE1353"/>
    <w:rsid w:val="00B259B5"/>
    <w:rsid w:val="00B44C3D"/>
    <w:rsid w:val="00B7287A"/>
    <w:rsid w:val="00BD0814"/>
    <w:rsid w:val="00BD10D9"/>
    <w:rsid w:val="00CA5276"/>
    <w:rsid w:val="00CF4547"/>
    <w:rsid w:val="00E87218"/>
    <w:rsid w:val="00ED5840"/>
    <w:rsid w:val="00EF0FE7"/>
    <w:rsid w:val="00F8752C"/>
    <w:rsid w:val="00FF4CBE"/>
    <w:rsid w:val="026D7D55"/>
    <w:rsid w:val="0407F1CA"/>
    <w:rsid w:val="042569C7"/>
    <w:rsid w:val="0532FDB6"/>
    <w:rsid w:val="0664AF4E"/>
    <w:rsid w:val="0D0ED5D4"/>
    <w:rsid w:val="0D3018DB"/>
    <w:rsid w:val="0DC17430"/>
    <w:rsid w:val="0F6C83F9"/>
    <w:rsid w:val="138B9AEE"/>
    <w:rsid w:val="1861A2B0"/>
    <w:rsid w:val="19559C6E"/>
    <w:rsid w:val="19E45D15"/>
    <w:rsid w:val="1CFA3323"/>
    <w:rsid w:val="20D2C1BF"/>
    <w:rsid w:val="20F2E683"/>
    <w:rsid w:val="215B5BE4"/>
    <w:rsid w:val="23834026"/>
    <w:rsid w:val="24130FD7"/>
    <w:rsid w:val="250963FD"/>
    <w:rsid w:val="26B67491"/>
    <w:rsid w:val="2A23D34B"/>
    <w:rsid w:val="30CFE9BD"/>
    <w:rsid w:val="3158C674"/>
    <w:rsid w:val="3230AD57"/>
    <w:rsid w:val="348B4420"/>
    <w:rsid w:val="3494801D"/>
    <w:rsid w:val="3766AB75"/>
    <w:rsid w:val="37E6E965"/>
    <w:rsid w:val="39D2A349"/>
    <w:rsid w:val="3B6027D6"/>
    <w:rsid w:val="3BD49C63"/>
    <w:rsid w:val="3C301C9E"/>
    <w:rsid w:val="3D28E8BF"/>
    <w:rsid w:val="40BF6EB5"/>
    <w:rsid w:val="46C86911"/>
    <w:rsid w:val="4DDA79CD"/>
    <w:rsid w:val="4DEE9140"/>
    <w:rsid w:val="4E12D806"/>
    <w:rsid w:val="4F841022"/>
    <w:rsid w:val="4FFB7F2A"/>
    <w:rsid w:val="500437C8"/>
    <w:rsid w:val="514AB9CD"/>
    <w:rsid w:val="5B3C1B02"/>
    <w:rsid w:val="5CB78E33"/>
    <w:rsid w:val="5D302810"/>
    <w:rsid w:val="5DAAF62A"/>
    <w:rsid w:val="65EF91AA"/>
    <w:rsid w:val="6713120F"/>
    <w:rsid w:val="67A15A43"/>
    <w:rsid w:val="691756F8"/>
    <w:rsid w:val="6B80A321"/>
    <w:rsid w:val="6C23BA87"/>
    <w:rsid w:val="6DD27616"/>
    <w:rsid w:val="73DE8072"/>
    <w:rsid w:val="74685F9D"/>
    <w:rsid w:val="75081AA7"/>
    <w:rsid w:val="7C9D4E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FB2A3"/>
  <w15:chartTrackingRefBased/>
  <w15:docId w15:val="{5B6A89AE-7F5C-4261-9A65-C496BB93D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44C3D"/>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B44C3D"/>
    <w:rPr>
      <w:sz w:val="22"/>
      <w:szCs w:val="22"/>
      <w:lang w:eastAsia="en-US"/>
    </w:rPr>
  </w:style>
  <w:style w:type="paragraph" w:styleId="BalloonText">
    <w:name w:val="Balloon Text"/>
    <w:basedOn w:val="Normal"/>
    <w:link w:val="BalloonTextChar"/>
    <w:uiPriority w:val="99"/>
    <w:semiHidden/>
    <w:unhideWhenUsed/>
    <w:rsid w:val="00B44C3D"/>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B44C3D"/>
    <w:rPr>
      <w:rFonts w:ascii="Tahoma" w:hAnsi="Tahoma" w:cs="Tahoma"/>
      <w:sz w:val="16"/>
      <w:szCs w:val="16"/>
    </w:rPr>
  </w:style>
  <w:style w:type="character" w:styleId="Hyperlink">
    <w:name w:val="Hyperlink"/>
    <w:uiPriority w:val="99"/>
    <w:semiHidden/>
    <w:unhideWhenUsed/>
    <w:rsid w:val="00B7287A"/>
    <w:rPr>
      <w:color w:val="0563C1"/>
      <w:u w:val="single"/>
    </w:rPr>
  </w:style>
  <w:style w:type="paragraph" w:styleId="E-mailSignature">
    <w:name w:val="E-mail Signature"/>
    <w:basedOn w:val="Normal"/>
    <w:link w:val="E-mailSignatureChar"/>
    <w:uiPriority w:val="99"/>
    <w:unhideWhenUsed/>
    <w:rsid w:val="00B7287A"/>
    <w:pPr>
      <w:spacing w:after="0" w:line="240" w:lineRule="auto"/>
    </w:pPr>
    <w:rPr>
      <w:rFonts w:eastAsia="Times New Roman"/>
    </w:rPr>
  </w:style>
  <w:style w:type="character" w:styleId="E-mailSignatureChar" w:customStyle="1">
    <w:name w:val="E-mail Signature Char"/>
    <w:link w:val="E-mailSignature"/>
    <w:uiPriority w:val="99"/>
    <w:rsid w:val="00B7287A"/>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9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customXml" Target="../customXml/item4.xml" Id="rId4" /><Relationship Type="http://schemas.openxmlformats.org/officeDocument/2006/relationships/image" Target="media/image1.jpeg" Id="rId9" /><Relationship Type="http://schemas.openxmlformats.org/officeDocument/2006/relationships/hyperlink" Target="https://www.marquette.edu/academic-resource-center/" TargetMode="External" Id="R2028d361cb6b4b5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76d452-d104-453c-a6bc-c088f3ab837e" xsi:nil="true"/>
    <lcf76f155ced4ddcb4097134ff3c332f xmlns="e6621e51-f9e7-46c8-9993-3a29b3be42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03DAE45DDEA84CA689E981C904E39F" ma:contentTypeVersion="15" ma:contentTypeDescription="Create a new document." ma:contentTypeScope="" ma:versionID="feab33205a83e3c8b82fec0ae5d8c19e">
  <xsd:schema xmlns:xsd="http://www.w3.org/2001/XMLSchema" xmlns:xs="http://www.w3.org/2001/XMLSchema" xmlns:p="http://schemas.microsoft.com/office/2006/metadata/properties" xmlns:ns2="ce76d452-d104-453c-a6bc-c088f3ab837e" xmlns:ns3="e6621e51-f9e7-46c8-9993-3a29b3be4275" targetNamespace="http://schemas.microsoft.com/office/2006/metadata/properties" ma:root="true" ma:fieldsID="13e662000bf03684c52426b5379d5d89" ns2:_="" ns3:_="">
    <xsd:import namespace="ce76d452-d104-453c-a6bc-c088f3ab837e"/>
    <xsd:import namespace="e6621e51-f9e7-46c8-9993-3a29b3be42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6d452-d104-453c-a6bc-c088f3ab83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571bf94-236e-40a5-9867-7077a3cae575}" ma:internalName="TaxCatchAll" ma:showField="CatchAllData" ma:web="ce76d452-d104-453c-a6bc-c088f3ab8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621e51-f9e7-46c8-9993-3a29b3be42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963a87-7139-4f63-9b27-46f0e2e1870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901EA-E32E-471C-AEC2-16D672F71135}">
  <ds:schemaRefs>
    <ds:schemaRef ds:uri="http://schemas.microsoft.com/office/2006/metadata/properties"/>
    <ds:schemaRef ds:uri="http://schemas.microsoft.com/office/infopath/2007/PartnerControls"/>
    <ds:schemaRef ds:uri="ce76d452-d104-453c-a6bc-c088f3ab837e"/>
    <ds:schemaRef ds:uri="e6621e51-f9e7-46c8-9993-3a29b3be4275"/>
  </ds:schemaRefs>
</ds:datastoreItem>
</file>

<file path=customXml/itemProps2.xml><?xml version="1.0" encoding="utf-8"?>
<ds:datastoreItem xmlns:ds="http://schemas.openxmlformats.org/officeDocument/2006/customXml" ds:itemID="{15B06247-CD6A-4D9F-BCB7-EEE9059EC07F}"/>
</file>

<file path=customXml/itemProps3.xml><?xml version="1.0" encoding="utf-8"?>
<ds:datastoreItem xmlns:ds="http://schemas.openxmlformats.org/officeDocument/2006/customXml" ds:itemID="{24FCE981-F9EE-4C94-8DFD-2F4CEF0B1393}">
  <ds:schemaRefs>
    <ds:schemaRef ds:uri="http://schemas.microsoft.com/office/2006/metadata/longProperties"/>
  </ds:schemaRefs>
</ds:datastoreItem>
</file>

<file path=customXml/itemProps4.xml><?xml version="1.0" encoding="utf-8"?>
<ds:datastoreItem xmlns:ds="http://schemas.openxmlformats.org/officeDocument/2006/customXml" ds:itemID="{BEED114B-EE4C-46FA-9E64-A0A117589EE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Marquette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Marquette University</dc:creator>
  <keywords/>
  <lastModifiedBy>Marten, Eli</lastModifiedBy>
  <revision>4</revision>
  <lastPrinted>2019-12-06T18:56:00.0000000Z</lastPrinted>
  <dcterms:created xsi:type="dcterms:W3CDTF">2022-10-18T17:12:00.0000000Z</dcterms:created>
  <dcterms:modified xsi:type="dcterms:W3CDTF">2025-05-22T18:22:11.0569468Z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Fandel, Sarah</vt:lpwstr>
  </property>
  <property fmtid="{D5CDD505-2E9C-101B-9397-08002B2CF9AE}" pid="3" name="Order">
    <vt:lpwstr>2549400.00000000</vt:lpwstr>
  </property>
  <property fmtid="{D5CDD505-2E9C-101B-9397-08002B2CF9AE}" pid="4" name="display_urn:schemas-microsoft-com:office:office#Author">
    <vt:lpwstr>Fandel, Sarah</vt:lpwstr>
  </property>
  <property fmtid="{D5CDD505-2E9C-101B-9397-08002B2CF9AE}" pid="5" name="_dlc_DocId">
    <vt:lpwstr>U52NKS7EUCJT-1706483276-48631</vt:lpwstr>
  </property>
  <property fmtid="{D5CDD505-2E9C-101B-9397-08002B2CF9AE}" pid="6" name="_dlc_DocIdItemGuid">
    <vt:lpwstr>683968cf-0526-4932-ae73-e3a73ed5c946</vt:lpwstr>
  </property>
  <property fmtid="{D5CDD505-2E9C-101B-9397-08002B2CF9AE}" pid="7" name="_dlc_DocIdUrl">
    <vt:lpwstr>https://marq.sharepoint.com/sites/coe/_layouts/15/DocIdRedir.aspx?ID=U52NKS7EUCJT-1706483276-48631, U52NKS7EUCJT-1706483276-48631</vt:lpwstr>
  </property>
  <property fmtid="{D5CDD505-2E9C-101B-9397-08002B2CF9AE}" pid="8" name="ContentTypeId">
    <vt:lpwstr>0x010100E003DAE45DDEA84CA689E981C904E39F</vt:lpwstr>
  </property>
  <property fmtid="{D5CDD505-2E9C-101B-9397-08002B2CF9AE}" pid="9" name="MediaServiceImageTags">
    <vt:lpwstr/>
  </property>
</Properties>
</file>