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BC2B" w14:textId="1A41FD4B" w:rsidR="000069D2" w:rsidRDefault="008154CB" w:rsidP="00473D0D">
      <w:pPr>
        <w:pStyle w:val="Body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9EE123" wp14:editId="5F806560">
            <wp:simplePos x="0" y="0"/>
            <wp:positionH relativeFrom="page">
              <wp:posOffset>662940</wp:posOffset>
            </wp:positionH>
            <wp:positionV relativeFrom="paragraph">
              <wp:posOffset>-6349</wp:posOffset>
            </wp:positionV>
            <wp:extent cx="723192" cy="678180"/>
            <wp:effectExtent l="0" t="0" r="127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21" cy="681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D14A2" w14:textId="66B13DD2" w:rsidR="002942C2" w:rsidRPr="008074DC" w:rsidRDefault="00D9327B" w:rsidP="008154CB">
      <w:pPr>
        <w:pStyle w:val="Body"/>
        <w:ind w:left="1440" w:firstLine="720"/>
        <w:rPr>
          <w:b/>
          <w:bCs/>
          <w:color w:val="0854A8"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267BC8" w:rsidRPr="00F7665C">
        <w:rPr>
          <w:b/>
          <w:bCs/>
          <w:color w:val="0854A8"/>
          <w:sz w:val="32"/>
          <w:szCs w:val="32"/>
        </w:rPr>
        <w:t>Participant S</w:t>
      </w:r>
      <w:r w:rsidR="002942C2" w:rsidRPr="00F7665C">
        <w:rPr>
          <w:b/>
          <w:bCs/>
          <w:color w:val="0854A8"/>
          <w:sz w:val="32"/>
          <w:szCs w:val="32"/>
        </w:rPr>
        <w:t>upport</w:t>
      </w:r>
      <w:r w:rsidR="00EB1E11" w:rsidRPr="00F7665C">
        <w:rPr>
          <w:b/>
          <w:bCs/>
          <w:color w:val="0854A8"/>
          <w:sz w:val="32"/>
          <w:szCs w:val="32"/>
        </w:rPr>
        <w:t xml:space="preserve"> Overview</w:t>
      </w:r>
    </w:p>
    <w:p w14:paraId="4F52A7F4" w14:textId="77777777" w:rsidR="00701308" w:rsidRDefault="00701308" w:rsidP="00212FC4">
      <w:pPr>
        <w:pStyle w:val="Body"/>
        <w:rPr>
          <w:b/>
          <w:bCs/>
          <w:sz w:val="32"/>
          <w:szCs w:val="32"/>
        </w:rPr>
      </w:pPr>
    </w:p>
    <w:p w14:paraId="39052A4F" w14:textId="36EA57CD" w:rsidR="001B2A81" w:rsidRPr="002A70A2" w:rsidRDefault="00711AF5" w:rsidP="001B2A8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rPr>
          <w:color w:val="FFFFFF" w:themeColor="background1"/>
          <w:sz w:val="22"/>
          <w:szCs w:val="22"/>
        </w:rPr>
      </w:pPr>
      <w:r>
        <w:rPr>
          <w:color w:val="FFFFFF" w:themeColor="background1"/>
          <w:sz w:val="22"/>
          <w:szCs w:val="22"/>
        </w:rPr>
        <w:t xml:space="preserve">What is </w:t>
      </w:r>
      <w:r w:rsidR="001B2A81" w:rsidRPr="002A70A2">
        <w:rPr>
          <w:color w:val="FFFFFF" w:themeColor="background1"/>
          <w:sz w:val="22"/>
          <w:szCs w:val="22"/>
        </w:rPr>
        <w:t xml:space="preserve">Participant </w:t>
      </w:r>
      <w:r w:rsidR="006E1C3E" w:rsidRPr="002A70A2">
        <w:rPr>
          <w:color w:val="FFFFFF" w:themeColor="background1"/>
          <w:sz w:val="22"/>
          <w:szCs w:val="22"/>
        </w:rPr>
        <w:t>Support</w:t>
      </w:r>
    </w:p>
    <w:p w14:paraId="41C0DDE8" w14:textId="77777777" w:rsidR="00065DFB" w:rsidRPr="00065DFB" w:rsidRDefault="00065DFB" w:rsidP="00CB40F7">
      <w:pPr>
        <w:pStyle w:val="BodyOutlineBlu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sz w:val="14"/>
          <w:szCs w:val="14"/>
        </w:rPr>
      </w:pPr>
    </w:p>
    <w:p w14:paraId="3524CECE" w14:textId="151C62B6" w:rsidR="00C83CE9" w:rsidRPr="00311665" w:rsidRDefault="003C7D84" w:rsidP="00C83CE9">
      <w:pPr>
        <w:pStyle w:val="Body"/>
      </w:pPr>
      <w:r w:rsidRPr="00311665">
        <w:t>Participants are individuals participating in or attending program activities such as trainings or conferences, but who are not responsible for implementation of the award. This includes community members participating in a community outreach program, members of the public whose perspectives or input are sought as part of a program, students, or conference attendees. This excludes anyone committing effort to the development or delivery of program activities, so consultants, project personnel, or staff members of a recipient or subrecipient are not participants. Research subjects (aka human subjects in research) are also NOT participants under this definition.</w:t>
      </w:r>
      <w:r w:rsidRPr="00311665">
        <w:rPr>
          <w:shd w:val="clear" w:color="auto" w:fill="F2F6FA"/>
        </w:rPr>
        <w:t> </w:t>
      </w:r>
      <w:r w:rsidR="001925B9" w:rsidRPr="00311665">
        <w:t xml:space="preserve">Participant Support is </w:t>
      </w:r>
      <w:r w:rsidRPr="00311665">
        <w:t xml:space="preserve">most commonly </w:t>
      </w:r>
      <w:r w:rsidR="002637ED" w:rsidRPr="00311665">
        <w:t>included</w:t>
      </w:r>
      <w:r w:rsidRPr="00311665">
        <w:t xml:space="preserve"> on </w:t>
      </w:r>
      <w:r w:rsidR="001925B9" w:rsidRPr="00311665">
        <w:t xml:space="preserve">National Science Foundation (NSF) </w:t>
      </w:r>
      <w:r w:rsidR="00A14B75" w:rsidRPr="00311665">
        <w:t>grants</w:t>
      </w:r>
      <w:r w:rsidR="002637ED" w:rsidRPr="00311665">
        <w:t xml:space="preserve">. It may </w:t>
      </w:r>
      <w:r w:rsidRPr="00311665">
        <w:t xml:space="preserve">be used by other sponsors as </w:t>
      </w:r>
      <w:r w:rsidR="00051F7A" w:rsidRPr="00311665">
        <w:t>well but</w:t>
      </w:r>
      <w:r w:rsidR="002637ED" w:rsidRPr="00311665">
        <w:t xml:space="preserve"> is often not </w:t>
      </w:r>
      <w:r w:rsidR="00695019">
        <w:t>speci</w:t>
      </w:r>
      <w:r w:rsidR="005516FA">
        <w:t>fic</w:t>
      </w:r>
      <w:r w:rsidR="00695019">
        <w:t xml:space="preserve">ally </w:t>
      </w:r>
      <w:r w:rsidR="002637ED" w:rsidRPr="00311665">
        <w:t>recognized</w:t>
      </w:r>
      <w:r w:rsidR="00695019">
        <w:t xml:space="preserve"> as such.</w:t>
      </w:r>
      <w:r w:rsidR="001925B9" w:rsidRPr="00311665">
        <w:t xml:space="preserve"> </w:t>
      </w:r>
    </w:p>
    <w:p w14:paraId="1E4D134C" w14:textId="77777777" w:rsidR="00AD5E7C" w:rsidRPr="00311665" w:rsidRDefault="00AD5E7C" w:rsidP="00F778ED">
      <w:pPr>
        <w:pStyle w:val="Body"/>
        <w:rPr>
          <w:b/>
          <w:bCs/>
        </w:rPr>
      </w:pPr>
    </w:p>
    <w:p w14:paraId="248D9122" w14:textId="7C789022" w:rsidR="00AD5E7C" w:rsidRPr="002A70A2" w:rsidRDefault="00AD5E7C" w:rsidP="00AD5E7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after="60"/>
        <w:rPr>
          <w:i/>
          <w:iCs/>
          <w:color w:val="FFFFFF" w:themeColor="background1"/>
          <w:sz w:val="22"/>
          <w:szCs w:val="22"/>
        </w:rPr>
      </w:pPr>
      <w:r>
        <w:rPr>
          <w:color w:val="FFFFFF" w:themeColor="background1"/>
          <w:sz w:val="22"/>
          <w:szCs w:val="22"/>
        </w:rPr>
        <w:t xml:space="preserve">What to </w:t>
      </w:r>
      <w:r w:rsidR="000D4362">
        <w:rPr>
          <w:color w:val="FFFFFF" w:themeColor="background1"/>
          <w:sz w:val="22"/>
          <w:szCs w:val="22"/>
        </w:rPr>
        <w:t>K</w:t>
      </w:r>
      <w:r>
        <w:rPr>
          <w:color w:val="FFFFFF" w:themeColor="background1"/>
          <w:sz w:val="22"/>
          <w:szCs w:val="22"/>
        </w:rPr>
        <w:t>now at Pre-Award</w:t>
      </w:r>
    </w:p>
    <w:p w14:paraId="527A2524" w14:textId="466E7D6E" w:rsidR="00F778ED" w:rsidRPr="004B65E3" w:rsidRDefault="00F778ED" w:rsidP="00F778ED">
      <w:pPr>
        <w:pStyle w:val="Body"/>
        <w:numPr>
          <w:ilvl w:val="0"/>
          <w:numId w:val="2"/>
        </w:numPr>
        <w:spacing w:after="80"/>
        <w:rPr>
          <w:b/>
          <w:bCs/>
        </w:rPr>
      </w:pPr>
      <w:r w:rsidRPr="004B65E3">
        <w:rPr>
          <w:b/>
          <w:bCs/>
          <w:color w:val="1F4E79" w:themeColor="accent5" w:themeShade="80"/>
        </w:rPr>
        <w:t xml:space="preserve">Participant </w:t>
      </w:r>
      <w:r w:rsidR="002F5C4B">
        <w:rPr>
          <w:b/>
          <w:bCs/>
          <w:color w:val="1F4E79" w:themeColor="accent5" w:themeShade="80"/>
        </w:rPr>
        <w:t>S</w:t>
      </w:r>
      <w:r w:rsidRPr="004B65E3">
        <w:rPr>
          <w:b/>
          <w:bCs/>
          <w:color w:val="1F4E79" w:themeColor="accent5" w:themeShade="80"/>
        </w:rPr>
        <w:t>upport</w:t>
      </w:r>
      <w:r w:rsidRPr="004B65E3">
        <w:rPr>
          <w:color w:val="1F4E79" w:themeColor="accent5" w:themeShade="80"/>
        </w:rPr>
        <w:t xml:space="preserve"> </w:t>
      </w:r>
      <w:r w:rsidRPr="004B65E3">
        <w:t xml:space="preserve">is designed to </w:t>
      </w:r>
      <w:r w:rsidR="00923621">
        <w:t xml:space="preserve">provide financial </w:t>
      </w:r>
      <w:r w:rsidR="0013318C">
        <w:t xml:space="preserve">resources to each individual </w:t>
      </w:r>
      <w:r w:rsidR="00273C8C">
        <w:t xml:space="preserve">to </w:t>
      </w:r>
      <w:r w:rsidRPr="00273C8C">
        <w:t>enable participation i</w:t>
      </w:r>
      <w:r w:rsidRPr="004B65E3">
        <w:t>n a formal, structured educational or training activity.</w:t>
      </w:r>
    </w:p>
    <w:p w14:paraId="32EFB52A" w14:textId="6B8ABF7A" w:rsidR="00F778ED" w:rsidRPr="004B65E3" w:rsidRDefault="00DF675E" w:rsidP="00F778ED">
      <w:pPr>
        <w:pStyle w:val="Body"/>
        <w:numPr>
          <w:ilvl w:val="0"/>
          <w:numId w:val="2"/>
        </w:numPr>
        <w:spacing w:after="80"/>
        <w:rPr>
          <w:b/>
          <w:bCs/>
        </w:rPr>
      </w:pPr>
      <w:r w:rsidRPr="004B65E3">
        <w:rPr>
          <w:b/>
          <w:bCs/>
          <w:color w:val="1F3864" w:themeColor="accent1" w:themeShade="80"/>
        </w:rPr>
        <w:t xml:space="preserve">Participants </w:t>
      </w:r>
      <w:r w:rsidR="00F778ED" w:rsidRPr="004B65E3">
        <w:t>benefit from training, instruction, or capacity-building activities.</w:t>
      </w:r>
      <w:r w:rsidR="00022F27" w:rsidRPr="004B65E3">
        <w:t xml:space="preserve"> They are </w:t>
      </w:r>
      <w:r w:rsidR="00A06B09">
        <w:t>NOT</w:t>
      </w:r>
      <w:r w:rsidR="00293BF1">
        <w:t xml:space="preserve"> </w:t>
      </w:r>
      <w:r w:rsidR="00022F27" w:rsidRPr="004B65E3">
        <w:t>employees.</w:t>
      </w:r>
      <w:r w:rsidR="00866466" w:rsidRPr="004B65E3">
        <w:t xml:space="preserve"> They are NOT research subject</w:t>
      </w:r>
      <w:r w:rsidR="00AC49C6">
        <w:t>s</w:t>
      </w:r>
      <w:r w:rsidR="007B3341" w:rsidRPr="004B65E3">
        <w:t xml:space="preserve"> or </w:t>
      </w:r>
      <w:r w:rsidR="00866466" w:rsidRPr="004B65E3">
        <w:t>human subject</w:t>
      </w:r>
      <w:r w:rsidR="007B3341" w:rsidRPr="004B65E3">
        <w:t>s.</w:t>
      </w:r>
      <w:r w:rsidR="00712B57">
        <w:t xml:space="preserve"> </w:t>
      </w:r>
    </w:p>
    <w:p w14:paraId="3105D2FE" w14:textId="77777777" w:rsidR="00F778ED" w:rsidRPr="004B65E3" w:rsidRDefault="00F778ED" w:rsidP="001E1C4A">
      <w:pPr>
        <w:pStyle w:val="Body"/>
        <w:numPr>
          <w:ilvl w:val="0"/>
          <w:numId w:val="2"/>
        </w:numPr>
        <w:spacing w:line="240" w:lineRule="auto"/>
        <w:rPr>
          <w:b/>
          <w:bCs/>
          <w:color w:val="1F3864" w:themeColor="accent1" w:themeShade="80"/>
        </w:rPr>
      </w:pPr>
      <w:r w:rsidRPr="004B65E3">
        <w:rPr>
          <w:b/>
          <w:bCs/>
          <w:color w:val="1F3864" w:themeColor="accent1" w:themeShade="80"/>
        </w:rPr>
        <w:t>Examples of Allowable Participant Support Costs:</w:t>
      </w:r>
    </w:p>
    <w:p w14:paraId="477C1FBB" w14:textId="77777777" w:rsidR="00F778ED" w:rsidRPr="004B65E3" w:rsidRDefault="00F778ED" w:rsidP="001E1C4A">
      <w:pPr>
        <w:pStyle w:val="Body"/>
        <w:numPr>
          <w:ilvl w:val="0"/>
          <w:numId w:val="3"/>
        </w:numPr>
        <w:spacing w:line="240" w:lineRule="auto"/>
      </w:pPr>
      <w:r w:rsidRPr="004B65E3">
        <w:t>Stipends or subsistence allowances</w:t>
      </w:r>
    </w:p>
    <w:p w14:paraId="7FDA3161" w14:textId="77777777" w:rsidR="00F778ED" w:rsidRPr="004B65E3" w:rsidRDefault="00F778ED" w:rsidP="001E1C4A">
      <w:pPr>
        <w:pStyle w:val="Body"/>
        <w:numPr>
          <w:ilvl w:val="0"/>
          <w:numId w:val="3"/>
        </w:numPr>
        <w:spacing w:line="240" w:lineRule="auto"/>
      </w:pPr>
      <w:r w:rsidRPr="004B65E3">
        <w:t>Travel support to attend a training or workshop</w:t>
      </w:r>
    </w:p>
    <w:p w14:paraId="70A55E61" w14:textId="77777777" w:rsidR="00F778ED" w:rsidRDefault="00F778ED" w:rsidP="001E1C4A">
      <w:pPr>
        <w:pStyle w:val="Body"/>
        <w:numPr>
          <w:ilvl w:val="0"/>
          <w:numId w:val="3"/>
        </w:numPr>
        <w:spacing w:after="80" w:line="240" w:lineRule="auto"/>
      </w:pPr>
      <w:r w:rsidRPr="004B65E3">
        <w:t>Registration fees for an approved training or conference</w:t>
      </w:r>
    </w:p>
    <w:p w14:paraId="3857552B" w14:textId="2395E874" w:rsidR="00273C8C" w:rsidRPr="004B65E3" w:rsidRDefault="00273C8C" w:rsidP="001E1C4A">
      <w:pPr>
        <w:pStyle w:val="Body"/>
        <w:numPr>
          <w:ilvl w:val="0"/>
          <w:numId w:val="3"/>
        </w:numPr>
        <w:spacing w:after="80" w:line="240" w:lineRule="auto"/>
      </w:pPr>
      <w:r>
        <w:t>Supplies, including a dedicated computer</w:t>
      </w:r>
      <w:r w:rsidR="00600C44">
        <w:t xml:space="preserve">, only attributable to an individual </w:t>
      </w:r>
      <w:r w:rsidR="009820A7">
        <w:t>participant</w:t>
      </w:r>
    </w:p>
    <w:p w14:paraId="1322B118" w14:textId="4EE2C826" w:rsidR="00F778ED" w:rsidRPr="005D5FC4" w:rsidRDefault="00F778ED" w:rsidP="00F778ED">
      <w:pPr>
        <w:pStyle w:val="Body"/>
        <w:numPr>
          <w:ilvl w:val="0"/>
          <w:numId w:val="2"/>
        </w:numPr>
      </w:pPr>
      <w:r w:rsidRPr="00B80367">
        <w:rPr>
          <w:b/>
          <w:bCs/>
          <w:color w:val="1F4E79" w:themeColor="accent5" w:themeShade="80"/>
        </w:rPr>
        <w:t>Budget</w:t>
      </w:r>
      <w:r w:rsidRPr="005D5FC4">
        <w:t xml:space="preserve"> under Participant Support</w:t>
      </w:r>
      <w:r w:rsidR="00A564C4">
        <w:t xml:space="preserve"> </w:t>
      </w:r>
      <w:r w:rsidR="00BD64DC" w:rsidRPr="005D5FC4">
        <w:t xml:space="preserve">if the sponsor budget form has the </w:t>
      </w:r>
      <w:r w:rsidR="001C21BB" w:rsidRPr="005D5FC4">
        <w:t xml:space="preserve">specific </w:t>
      </w:r>
      <w:r w:rsidR="003A0482" w:rsidRPr="005D5FC4">
        <w:t>category</w:t>
      </w:r>
      <w:r w:rsidRPr="005D5FC4">
        <w:t xml:space="preserve">. </w:t>
      </w:r>
      <w:r w:rsidR="007177F3" w:rsidRPr="005D5FC4">
        <w:t xml:space="preserve">Participant </w:t>
      </w:r>
      <w:r w:rsidR="00B15E07">
        <w:t>S</w:t>
      </w:r>
      <w:r w:rsidR="007177F3" w:rsidRPr="005D5FC4">
        <w:t>upport costs are e</w:t>
      </w:r>
      <w:r w:rsidRPr="005D5FC4">
        <w:t>xcluded from F&amp;A (Facilities &amp; Administration)</w:t>
      </w:r>
      <w:r w:rsidR="00A32827" w:rsidRPr="005D5FC4">
        <w:t xml:space="preserve"> </w:t>
      </w:r>
      <w:r w:rsidR="00043A3C" w:rsidRPr="005D5FC4">
        <w:t>in federally sponsored projects as stated by the Uniform Guidance</w:t>
      </w:r>
      <w:r w:rsidR="00D0494D">
        <w:t xml:space="preserve"> </w:t>
      </w:r>
      <w:hyperlink r:id="rId12" w:history="1">
        <w:r w:rsidR="00E94472" w:rsidRPr="00E06033">
          <w:rPr>
            <w:rStyle w:val="Hyperlink"/>
            <w:shd w:val="clear" w:color="auto" w:fill="FFFFFF"/>
          </w:rPr>
          <w:t>2 CFR § 200.68</w:t>
        </w:r>
      </w:hyperlink>
      <w:r w:rsidR="00D0494D">
        <w:t xml:space="preserve">, </w:t>
      </w:r>
      <w:r w:rsidR="00D0494D" w:rsidRPr="00E437B3">
        <w:rPr>
          <w:rFonts w:ascii="Roboto" w:hAnsi="Roboto" w:cstheme="minorBidi"/>
          <w:color w:val="0A0A0A"/>
          <w:shd w:val="clear" w:color="auto" w:fill="FFFFFF"/>
        </w:rPr>
        <w:t>Modified Total Direct Cost</w:t>
      </w:r>
      <w:r w:rsidR="00D0494D">
        <w:rPr>
          <w:rFonts w:ascii="Roboto" w:hAnsi="Roboto" w:cstheme="minorBidi"/>
          <w:color w:val="0A0A0A"/>
          <w:shd w:val="clear" w:color="auto" w:fill="FFFFFF"/>
        </w:rPr>
        <w:t>s</w:t>
      </w:r>
      <w:r w:rsidR="00D0494D" w:rsidRPr="00E437B3">
        <w:rPr>
          <w:rFonts w:ascii="Roboto" w:hAnsi="Roboto" w:cstheme="minorBidi"/>
          <w:color w:val="0A0A0A"/>
          <w:shd w:val="clear" w:color="auto" w:fill="FFFFFF"/>
        </w:rPr>
        <w:t xml:space="preserve"> (MTDC)</w:t>
      </w:r>
      <w:r w:rsidR="00E437B3">
        <w:rPr>
          <w:rFonts w:ascii="Roboto" w:hAnsi="Roboto" w:cstheme="minorBidi"/>
          <w:color w:val="0A0A0A"/>
          <w:shd w:val="clear" w:color="auto" w:fill="FFFFFF"/>
        </w:rPr>
        <w:t xml:space="preserve">. </w:t>
      </w:r>
      <w:r w:rsidR="005D5FC4" w:rsidRPr="00E66F98">
        <w:rPr>
          <w:rFonts w:eastAsia="Times New Roman"/>
          <w:color w:val="111111"/>
        </w:rPr>
        <w:t xml:space="preserve">For Non-Federal awards, specific guidelines within each award should be utilized to determine if F&amp;A is allowable on the Participant </w:t>
      </w:r>
      <w:r w:rsidR="00D0494D">
        <w:rPr>
          <w:rFonts w:eastAsia="Times New Roman"/>
          <w:color w:val="111111"/>
        </w:rPr>
        <w:t>S</w:t>
      </w:r>
      <w:r w:rsidR="005D5FC4" w:rsidRPr="00E66F98">
        <w:rPr>
          <w:rFonts w:eastAsia="Times New Roman"/>
          <w:color w:val="111111"/>
        </w:rPr>
        <w:t>upport costs. </w:t>
      </w:r>
      <w:r w:rsidR="007A2834" w:rsidRPr="005D5FC4">
        <w:t>A standard NIH research grant does not recognize the term</w:t>
      </w:r>
      <w:r w:rsidR="007177F3" w:rsidRPr="005D5FC4">
        <w:t xml:space="preserve"> and can only be included in NIH grants if the R</w:t>
      </w:r>
      <w:r w:rsidR="00D0494D">
        <w:t>equest for Proposal (R</w:t>
      </w:r>
      <w:r w:rsidR="007177F3" w:rsidRPr="005D5FC4">
        <w:t>FP</w:t>
      </w:r>
      <w:r w:rsidR="00D0494D">
        <w:t>)</w:t>
      </w:r>
      <w:r w:rsidR="007177F3" w:rsidRPr="005D5FC4">
        <w:t xml:space="preserve"> specifically states</w:t>
      </w:r>
      <w:r w:rsidR="007A2834" w:rsidRPr="005D5FC4">
        <w:t>.</w:t>
      </w:r>
      <w:r w:rsidR="00F4163C" w:rsidRPr="005D5FC4">
        <w:t xml:space="preserve"> For sponsors that don’t have the specific category, th</w:t>
      </w:r>
      <w:r w:rsidR="00D0494D">
        <w:t>e costs</w:t>
      </w:r>
      <w:r w:rsidR="00F4163C" w:rsidRPr="005D5FC4">
        <w:t xml:space="preserve"> are listed under “Other” and clearly labeled in the budget narrative.</w:t>
      </w:r>
    </w:p>
    <w:p w14:paraId="34F090F4" w14:textId="4FBB48D4" w:rsidR="00F778ED" w:rsidRPr="004B65E3" w:rsidRDefault="00095229" w:rsidP="00380EF4">
      <w:pPr>
        <w:pStyle w:val="Body"/>
        <w:numPr>
          <w:ilvl w:val="0"/>
          <w:numId w:val="2"/>
        </w:numPr>
      </w:pPr>
      <w:r w:rsidRPr="005D5FC4">
        <w:rPr>
          <w:b/>
          <w:bCs/>
          <w:color w:val="1F3864" w:themeColor="accent1" w:themeShade="80"/>
        </w:rPr>
        <w:t>Costs must be attributable to a specific person</w:t>
      </w:r>
      <w:r w:rsidR="00AC6EF2" w:rsidRPr="005D5FC4">
        <w:rPr>
          <w:b/>
          <w:bCs/>
          <w:color w:val="1F3864" w:themeColor="accent1" w:themeShade="80"/>
        </w:rPr>
        <w:t xml:space="preserve">.  </w:t>
      </w:r>
      <w:r w:rsidR="00062C1A" w:rsidRPr="005D5FC4">
        <w:t>R</w:t>
      </w:r>
      <w:r w:rsidR="00596DD1" w:rsidRPr="005D5FC4">
        <w:t xml:space="preserve">oom rental </w:t>
      </w:r>
      <w:r w:rsidR="002C43E3" w:rsidRPr="005D5FC4">
        <w:t>for an event</w:t>
      </w:r>
      <w:r w:rsidR="005777CB" w:rsidRPr="005D5FC4">
        <w:t>, a joint meal or costs of a speaker</w:t>
      </w:r>
      <w:r w:rsidR="002C43E3" w:rsidRPr="005D5FC4">
        <w:t xml:space="preserve"> </w:t>
      </w:r>
      <w:r w:rsidR="00813FD3" w:rsidRPr="005D5FC4">
        <w:t xml:space="preserve">(aka </w:t>
      </w:r>
      <w:r w:rsidR="009C7273" w:rsidRPr="005D5FC4">
        <w:t xml:space="preserve">infrastructure costs) </w:t>
      </w:r>
      <w:r w:rsidR="00596DD1" w:rsidRPr="005D5FC4">
        <w:t xml:space="preserve">would not be a participant support cost.  </w:t>
      </w:r>
      <w:r w:rsidR="00D35E2E" w:rsidRPr="005D5FC4">
        <w:t>A</w:t>
      </w:r>
      <w:r w:rsidR="00813FD3" w:rsidRPr="005D5FC4">
        <w:t>n overnight</w:t>
      </w:r>
      <w:r w:rsidR="00D35E2E" w:rsidRPr="004B65E3">
        <w:t xml:space="preserve"> hotel room</w:t>
      </w:r>
      <w:r w:rsidR="00813FD3">
        <w:t xml:space="preserve"> or individual meal ticket</w:t>
      </w:r>
      <w:r w:rsidR="00D35E2E" w:rsidRPr="004B65E3">
        <w:t xml:space="preserve"> </w:t>
      </w:r>
      <w:r w:rsidR="009C7273">
        <w:t xml:space="preserve">attributable to a single participant </w:t>
      </w:r>
      <w:r w:rsidR="00D35E2E" w:rsidRPr="004B65E3">
        <w:t>would be.</w:t>
      </w:r>
      <w:r w:rsidR="005777CB">
        <w:t xml:space="preserve"> </w:t>
      </w:r>
    </w:p>
    <w:p w14:paraId="6AAAC804" w14:textId="1ADF978D" w:rsidR="00B2509A" w:rsidRPr="00B2509A" w:rsidRDefault="002241B3" w:rsidP="00B2509A">
      <w:pPr>
        <w:pStyle w:val="Body"/>
        <w:numPr>
          <w:ilvl w:val="0"/>
          <w:numId w:val="9"/>
        </w:numPr>
      </w:pPr>
      <w:r>
        <w:rPr>
          <w:b/>
          <w:bCs/>
          <w:color w:val="1F4E79" w:themeColor="accent5" w:themeShade="80"/>
        </w:rPr>
        <w:t xml:space="preserve">NSF’s </w:t>
      </w:r>
      <w:r w:rsidR="00B2509A" w:rsidRPr="00B2509A">
        <w:rPr>
          <w:b/>
          <w:bCs/>
          <w:color w:val="1F4E79" w:themeColor="accent5" w:themeShade="80"/>
        </w:rPr>
        <w:t>Safe and Inclusive Working Environment for Off-Campus Research </w:t>
      </w:r>
      <w:r w:rsidR="00403D70" w:rsidRPr="004B65E3">
        <w:t>plan must be uploaded into Kuali at the time of</w:t>
      </w:r>
      <w:r>
        <w:t xml:space="preserve"> an NSF</w:t>
      </w:r>
      <w:r w:rsidR="00403D70" w:rsidRPr="004B65E3">
        <w:t xml:space="preserve"> application</w:t>
      </w:r>
      <w:r w:rsidR="00AB4C74">
        <w:t xml:space="preserve"> if there are participants who </w:t>
      </w:r>
      <w:r w:rsidR="00062C1A">
        <w:t xml:space="preserve">will be </w:t>
      </w:r>
      <w:r>
        <w:t>off-site.</w:t>
      </w:r>
    </w:p>
    <w:p w14:paraId="19491A95" w14:textId="77777777" w:rsidR="00AD5E7C" w:rsidRPr="002A70A2" w:rsidRDefault="00AD5E7C" w:rsidP="00AD5E7C">
      <w:pPr>
        <w:pStyle w:val="Body"/>
        <w:ind w:left="720"/>
        <w:rPr>
          <w:b/>
          <w:bCs/>
          <w:sz w:val="20"/>
          <w:szCs w:val="20"/>
        </w:rPr>
      </w:pPr>
    </w:p>
    <w:p w14:paraId="3B691E7B" w14:textId="77777777" w:rsidR="00196BB1" w:rsidRPr="0056612F" w:rsidRDefault="00196BB1">
      <w:pPr>
        <w:rPr>
          <w:rFonts w:ascii="Arial" w:hAnsi="Arial" w:cs="Arial"/>
          <w:b/>
          <w:bCs/>
          <w:color w:val="FFFFFF" w:themeColor="background1"/>
          <w:sz w:val="2"/>
          <w:szCs w:val="2"/>
        </w:rPr>
      </w:pPr>
    </w:p>
    <w:p w14:paraId="7F8044EA" w14:textId="5E0A6188" w:rsidR="00252ED1" w:rsidRPr="00304E97" w:rsidRDefault="00AD5E7C" w:rsidP="0075094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after="60"/>
        <w:rPr>
          <w:color w:val="FFFFFF" w:themeColor="background1"/>
          <w:sz w:val="22"/>
          <w:szCs w:val="22"/>
        </w:rPr>
      </w:pPr>
      <w:r w:rsidRPr="00304E97">
        <w:rPr>
          <w:color w:val="FFFFFF" w:themeColor="background1"/>
          <w:sz w:val="22"/>
          <w:szCs w:val="22"/>
        </w:rPr>
        <w:t>What to Know at Post-Award</w:t>
      </w:r>
    </w:p>
    <w:p w14:paraId="52AC8688" w14:textId="7F2C6419" w:rsidR="000972C3" w:rsidRDefault="00A74A6E" w:rsidP="00DE59D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4B65E3">
        <w:rPr>
          <w:color w:val="000000" w:themeColor="text1"/>
        </w:rPr>
        <w:t xml:space="preserve">A </w:t>
      </w:r>
      <w:r w:rsidR="00F47797" w:rsidRPr="00B80367">
        <w:rPr>
          <w:b/>
          <w:bCs/>
          <w:color w:val="002060"/>
        </w:rPr>
        <w:t>separate Participant Support account</w:t>
      </w:r>
      <w:r w:rsidR="00F47797" w:rsidRPr="00B80367">
        <w:rPr>
          <w:color w:val="002060"/>
        </w:rPr>
        <w:t xml:space="preserve"> </w:t>
      </w:r>
      <w:r w:rsidR="00F47797" w:rsidRPr="004B65E3">
        <w:rPr>
          <w:color w:val="000000" w:themeColor="text1"/>
        </w:rPr>
        <w:t>will be set up at the time of award</w:t>
      </w:r>
      <w:r w:rsidR="001E369C">
        <w:rPr>
          <w:color w:val="000000" w:themeColor="text1"/>
        </w:rPr>
        <w:t xml:space="preserve"> </w:t>
      </w:r>
      <w:r w:rsidR="00D47874">
        <w:rPr>
          <w:color w:val="000000" w:themeColor="text1"/>
        </w:rPr>
        <w:t>if</w:t>
      </w:r>
      <w:r w:rsidR="00DA0F62">
        <w:rPr>
          <w:color w:val="000000" w:themeColor="text1"/>
        </w:rPr>
        <w:t xml:space="preserve"> </w:t>
      </w:r>
      <w:r w:rsidR="001E369C">
        <w:rPr>
          <w:color w:val="000000" w:themeColor="text1"/>
        </w:rPr>
        <w:t>rebudgeting is not allowed</w:t>
      </w:r>
      <w:r w:rsidR="004F4ABE">
        <w:rPr>
          <w:color w:val="000000" w:themeColor="text1"/>
        </w:rPr>
        <w:t xml:space="preserve"> without prior sponsor approval</w:t>
      </w:r>
      <w:r w:rsidR="000511C8">
        <w:rPr>
          <w:color w:val="000000" w:themeColor="text1"/>
        </w:rPr>
        <w:t xml:space="preserve"> and</w:t>
      </w:r>
      <w:r w:rsidR="000E69AB">
        <w:rPr>
          <w:color w:val="000000" w:themeColor="text1"/>
        </w:rPr>
        <w:t>/or</w:t>
      </w:r>
      <w:r w:rsidR="000511C8">
        <w:rPr>
          <w:color w:val="000000" w:themeColor="text1"/>
        </w:rPr>
        <w:t xml:space="preserve"> there is a </w:t>
      </w:r>
      <w:r w:rsidR="00751001">
        <w:rPr>
          <w:color w:val="000000" w:themeColor="text1"/>
        </w:rPr>
        <w:t>different indirect cost rate</w:t>
      </w:r>
      <w:r w:rsidR="000511C8">
        <w:rPr>
          <w:color w:val="000000" w:themeColor="text1"/>
        </w:rPr>
        <w:t xml:space="preserve"> on participant support-related items</w:t>
      </w:r>
      <w:r w:rsidR="000972C3" w:rsidRPr="004B65E3">
        <w:rPr>
          <w:color w:val="000000" w:themeColor="text1"/>
        </w:rPr>
        <w:t xml:space="preserve">. This </w:t>
      </w:r>
      <w:r w:rsidR="000511C8">
        <w:rPr>
          <w:color w:val="000000" w:themeColor="text1"/>
        </w:rPr>
        <w:t xml:space="preserve">account </w:t>
      </w:r>
      <w:r w:rsidR="000972C3" w:rsidRPr="004B65E3">
        <w:rPr>
          <w:color w:val="000000" w:themeColor="text1"/>
        </w:rPr>
        <w:t>will be different than the main</w:t>
      </w:r>
      <w:r w:rsidR="00D932DD">
        <w:rPr>
          <w:color w:val="000000" w:themeColor="text1"/>
        </w:rPr>
        <w:t xml:space="preserve"> project</w:t>
      </w:r>
      <w:r w:rsidR="000972C3" w:rsidRPr="004B65E3">
        <w:rPr>
          <w:color w:val="000000" w:themeColor="text1"/>
        </w:rPr>
        <w:t xml:space="preserve"> account.</w:t>
      </w:r>
      <w:r w:rsidR="00E4440C">
        <w:rPr>
          <w:color w:val="000000" w:themeColor="text1"/>
        </w:rPr>
        <w:t xml:space="preserve"> </w:t>
      </w:r>
      <w:r w:rsidR="00725D41">
        <w:rPr>
          <w:color w:val="000000" w:themeColor="text1"/>
        </w:rPr>
        <w:t>All participant support costs must be charged to th</w:t>
      </w:r>
      <w:r w:rsidR="00D932DD">
        <w:rPr>
          <w:color w:val="000000" w:themeColor="text1"/>
        </w:rPr>
        <w:t>e participant support</w:t>
      </w:r>
      <w:r w:rsidR="00725D41">
        <w:rPr>
          <w:color w:val="000000" w:themeColor="text1"/>
        </w:rPr>
        <w:t xml:space="preserve"> account.</w:t>
      </w:r>
    </w:p>
    <w:p w14:paraId="718210C0" w14:textId="10E469FB" w:rsidR="005F69FF" w:rsidRDefault="0076400E" w:rsidP="1FA226E4">
      <w:pPr>
        <w:pStyle w:val="ListParagraph"/>
        <w:rPr>
          <w:color w:val="000000" w:themeColor="text1"/>
        </w:rPr>
      </w:pPr>
      <w:r w:rsidRPr="1FA226E4">
        <w:rPr>
          <w:color w:val="000000" w:themeColor="text1"/>
        </w:rPr>
        <w:t xml:space="preserve">In most cases, a </w:t>
      </w:r>
      <w:r w:rsidR="00191FC6" w:rsidRPr="1FA226E4">
        <w:rPr>
          <w:b/>
          <w:bCs/>
          <w:color w:val="002060"/>
        </w:rPr>
        <w:t>Pa</w:t>
      </w:r>
      <w:r w:rsidRPr="1FA226E4">
        <w:rPr>
          <w:b/>
          <w:bCs/>
          <w:color w:val="002060"/>
        </w:rPr>
        <w:t xml:space="preserve">rticipant </w:t>
      </w:r>
      <w:r w:rsidR="00191FC6" w:rsidRPr="1FA226E4">
        <w:rPr>
          <w:b/>
          <w:bCs/>
          <w:color w:val="002060"/>
        </w:rPr>
        <w:t>S</w:t>
      </w:r>
      <w:r w:rsidRPr="1FA226E4">
        <w:rPr>
          <w:b/>
          <w:bCs/>
          <w:color w:val="002060"/>
        </w:rPr>
        <w:t>upport offer letter or agreement</w:t>
      </w:r>
      <w:r w:rsidRPr="1FA226E4">
        <w:rPr>
          <w:color w:val="002060"/>
        </w:rPr>
        <w:t xml:space="preserve"> </w:t>
      </w:r>
      <w:r w:rsidR="00B80144" w:rsidRPr="1FA226E4">
        <w:rPr>
          <w:color w:val="000000" w:themeColor="text1"/>
        </w:rPr>
        <w:t xml:space="preserve">must </w:t>
      </w:r>
      <w:r w:rsidRPr="1FA226E4">
        <w:rPr>
          <w:color w:val="000000" w:themeColor="text1"/>
        </w:rPr>
        <w:t>be executed with each participant prior to</w:t>
      </w:r>
      <w:r w:rsidR="00B80144" w:rsidRPr="1FA226E4">
        <w:rPr>
          <w:color w:val="000000" w:themeColor="text1"/>
        </w:rPr>
        <w:t xml:space="preserve"> onset of activity</w:t>
      </w:r>
      <w:r w:rsidR="002853C6" w:rsidRPr="1FA226E4">
        <w:rPr>
          <w:color w:val="000000" w:themeColor="text1"/>
        </w:rPr>
        <w:t xml:space="preserve"> to ensure timely payment</w:t>
      </w:r>
      <w:r w:rsidR="00B80144" w:rsidRPr="1FA226E4">
        <w:rPr>
          <w:color w:val="000000" w:themeColor="text1"/>
        </w:rPr>
        <w:t>.</w:t>
      </w:r>
      <w:r w:rsidR="002853C6" w:rsidRPr="1FA226E4">
        <w:rPr>
          <w:color w:val="000000" w:themeColor="text1"/>
        </w:rPr>
        <w:t xml:space="preserve"> </w:t>
      </w:r>
      <w:r w:rsidR="0087782A" w:rsidRPr="1FA226E4">
        <w:rPr>
          <w:color w:val="000000" w:themeColor="text1"/>
        </w:rPr>
        <w:t xml:space="preserve">The </w:t>
      </w:r>
      <w:r w:rsidR="000033EB" w:rsidRPr="1FA226E4">
        <w:rPr>
          <w:color w:val="000000" w:themeColor="text1"/>
        </w:rPr>
        <w:t xml:space="preserve">sample </w:t>
      </w:r>
      <w:r w:rsidR="00F977DE" w:rsidRPr="1FA226E4">
        <w:rPr>
          <w:color w:val="000000" w:themeColor="text1"/>
        </w:rPr>
        <w:t>student training</w:t>
      </w:r>
      <w:r w:rsidR="000033EB" w:rsidRPr="1FA226E4">
        <w:rPr>
          <w:color w:val="000000" w:themeColor="text1"/>
        </w:rPr>
        <w:t xml:space="preserve"> offer letter can be modified for similar </w:t>
      </w:r>
      <w:r w:rsidR="00F73D34" w:rsidRPr="1FA226E4">
        <w:rPr>
          <w:color w:val="000000" w:themeColor="text1"/>
        </w:rPr>
        <w:t xml:space="preserve">student </w:t>
      </w:r>
      <w:r w:rsidR="000033EB" w:rsidRPr="1FA226E4">
        <w:rPr>
          <w:color w:val="000000" w:themeColor="text1"/>
        </w:rPr>
        <w:t xml:space="preserve">training </w:t>
      </w:r>
      <w:r w:rsidR="00F73D34" w:rsidRPr="1FA226E4">
        <w:rPr>
          <w:color w:val="000000" w:themeColor="text1"/>
        </w:rPr>
        <w:t xml:space="preserve">activity.  </w:t>
      </w:r>
      <w:r w:rsidR="00F17657" w:rsidRPr="1FA226E4">
        <w:rPr>
          <w:color w:val="000000" w:themeColor="text1"/>
        </w:rPr>
        <w:t>In addition, t</w:t>
      </w:r>
      <w:r w:rsidR="00671755" w:rsidRPr="1FA226E4">
        <w:rPr>
          <w:color w:val="000000" w:themeColor="text1"/>
        </w:rPr>
        <w:t xml:space="preserve">he </w:t>
      </w:r>
      <w:hyperlink r:id="rId13">
        <w:r w:rsidR="00671755" w:rsidRPr="1FA226E4">
          <w:rPr>
            <w:rStyle w:val="Hyperlink"/>
          </w:rPr>
          <w:t>grantcontracting@marquette.edu</w:t>
        </w:r>
      </w:hyperlink>
      <w:r w:rsidR="00671755" w:rsidRPr="1FA226E4">
        <w:rPr>
          <w:color w:val="000000" w:themeColor="text1"/>
        </w:rPr>
        <w:t xml:space="preserve"> team in ORSP has a standard participant agreement template that they execute on your behalf </w:t>
      </w:r>
      <w:r w:rsidR="00414579" w:rsidRPr="1FA226E4">
        <w:rPr>
          <w:color w:val="000000" w:themeColor="text1"/>
        </w:rPr>
        <w:t>for other participant activi</w:t>
      </w:r>
      <w:r w:rsidR="00641EA0" w:rsidRPr="1FA226E4">
        <w:rPr>
          <w:color w:val="000000" w:themeColor="text1"/>
        </w:rPr>
        <w:t>ties</w:t>
      </w:r>
      <w:r w:rsidR="008536BB" w:rsidRPr="1FA226E4">
        <w:rPr>
          <w:color w:val="000000" w:themeColor="text1"/>
        </w:rPr>
        <w:t xml:space="preserve"> with </w:t>
      </w:r>
      <w:r w:rsidR="006A300B" w:rsidRPr="1FA226E4">
        <w:rPr>
          <w:color w:val="000000" w:themeColor="text1"/>
        </w:rPr>
        <w:t>nonstudent</w:t>
      </w:r>
      <w:r w:rsidR="007A596A" w:rsidRPr="1FA226E4">
        <w:rPr>
          <w:color w:val="000000" w:themeColor="text1"/>
        </w:rPr>
        <w:t>s</w:t>
      </w:r>
      <w:r w:rsidR="00641EA0" w:rsidRPr="1FA226E4">
        <w:rPr>
          <w:color w:val="000000" w:themeColor="text1"/>
        </w:rPr>
        <w:t xml:space="preserve">. </w:t>
      </w:r>
      <w:r w:rsidR="0097262D" w:rsidRPr="1FA226E4">
        <w:rPr>
          <w:color w:val="000000" w:themeColor="text1"/>
        </w:rPr>
        <w:t>They must be contacted if you need to pay</w:t>
      </w:r>
      <w:r w:rsidR="00ED39ED" w:rsidRPr="1FA226E4">
        <w:rPr>
          <w:color w:val="000000" w:themeColor="text1"/>
        </w:rPr>
        <w:t xml:space="preserve"> someone </w:t>
      </w:r>
      <w:r w:rsidR="0087782A" w:rsidRPr="1FA226E4">
        <w:rPr>
          <w:color w:val="000000" w:themeColor="text1"/>
        </w:rPr>
        <w:t xml:space="preserve">external to Marquette </w:t>
      </w:r>
      <w:r w:rsidR="00ED39ED" w:rsidRPr="1FA226E4">
        <w:rPr>
          <w:color w:val="000000" w:themeColor="text1"/>
        </w:rPr>
        <w:t>as a participant</w:t>
      </w:r>
      <w:r w:rsidR="001C0261" w:rsidRPr="1FA226E4">
        <w:rPr>
          <w:color w:val="000000" w:themeColor="text1"/>
        </w:rPr>
        <w:t xml:space="preserve">. </w:t>
      </w:r>
      <w:r w:rsidR="00641EA0" w:rsidRPr="1FA226E4">
        <w:rPr>
          <w:color w:val="000000" w:themeColor="text1"/>
        </w:rPr>
        <w:t xml:space="preserve"> These </w:t>
      </w:r>
      <w:r w:rsidR="006077CC" w:rsidRPr="1FA226E4">
        <w:rPr>
          <w:color w:val="000000" w:themeColor="text1"/>
        </w:rPr>
        <w:t xml:space="preserve">executed </w:t>
      </w:r>
      <w:r w:rsidR="00641EA0" w:rsidRPr="1FA226E4">
        <w:rPr>
          <w:color w:val="000000" w:themeColor="text1"/>
        </w:rPr>
        <w:t xml:space="preserve">documents must be submitted to Accounts Payable when payments are being authorized. </w:t>
      </w:r>
      <w:r w:rsidR="00F73D34" w:rsidRPr="1FA226E4">
        <w:rPr>
          <w:color w:val="000000" w:themeColor="text1"/>
        </w:rPr>
        <w:t xml:space="preserve">  </w:t>
      </w:r>
    </w:p>
    <w:p w14:paraId="6D01AFCB" w14:textId="3EF106C9" w:rsidR="00FC0562" w:rsidRDefault="005F69FF" w:rsidP="00DE59DC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Pr="00B80367">
        <w:rPr>
          <w:b/>
          <w:bCs/>
          <w:color w:val="002060"/>
        </w:rPr>
        <w:t>participants receiving cash</w:t>
      </w:r>
      <w:r w:rsidRPr="00B80367">
        <w:rPr>
          <w:color w:val="002060"/>
        </w:rPr>
        <w:t xml:space="preserve"> </w:t>
      </w:r>
      <w:r>
        <w:rPr>
          <w:color w:val="000000" w:themeColor="text1"/>
        </w:rPr>
        <w:t xml:space="preserve">must be added to the </w:t>
      </w:r>
      <w:proofErr w:type="spellStart"/>
      <w:r>
        <w:rPr>
          <w:color w:val="000000" w:themeColor="text1"/>
        </w:rPr>
        <w:t>MARQetplace</w:t>
      </w:r>
      <w:proofErr w:type="spellEnd"/>
      <w:r>
        <w:rPr>
          <w:color w:val="000000" w:themeColor="text1"/>
        </w:rPr>
        <w:t xml:space="preserve"> system as an independent contractor before payments can be paid to them.  </w:t>
      </w:r>
      <w:r w:rsidR="00F73D34">
        <w:rPr>
          <w:color w:val="000000" w:themeColor="text1"/>
        </w:rPr>
        <w:t xml:space="preserve"> </w:t>
      </w:r>
      <w:r w:rsidR="0076400E">
        <w:rPr>
          <w:color w:val="000000" w:themeColor="text1"/>
        </w:rPr>
        <w:t xml:space="preserve"> </w:t>
      </w:r>
    </w:p>
    <w:p w14:paraId="55999A6D" w14:textId="3A507D44" w:rsidR="004D2739" w:rsidRPr="004B65E3" w:rsidRDefault="004D2739" w:rsidP="00DE59DC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 xml:space="preserve">NSF has </w:t>
      </w:r>
      <w:r w:rsidRPr="00EF2CF9">
        <w:rPr>
          <w:b/>
          <w:bCs/>
          <w:color w:val="002060"/>
        </w:rPr>
        <w:t xml:space="preserve">Research Experience for Undergraduate </w:t>
      </w:r>
      <w:r w:rsidR="001C0D9B" w:rsidRPr="00EF2CF9">
        <w:rPr>
          <w:b/>
          <w:bCs/>
          <w:color w:val="002060"/>
        </w:rPr>
        <w:t xml:space="preserve">(REU) </w:t>
      </w:r>
      <w:r w:rsidRPr="00EF2CF9">
        <w:rPr>
          <w:b/>
          <w:bCs/>
          <w:color w:val="002060"/>
        </w:rPr>
        <w:t xml:space="preserve">Site awards and Research Experience </w:t>
      </w:r>
      <w:r w:rsidR="00863B96" w:rsidRPr="00EF2CF9">
        <w:rPr>
          <w:b/>
          <w:bCs/>
          <w:color w:val="002060"/>
        </w:rPr>
        <w:t>s</w:t>
      </w:r>
      <w:r w:rsidR="001C0D9B" w:rsidRPr="00EF2CF9">
        <w:rPr>
          <w:b/>
          <w:bCs/>
          <w:color w:val="002060"/>
        </w:rPr>
        <w:t>upplement</w:t>
      </w:r>
      <w:r w:rsidR="00863B96" w:rsidRPr="00EF2CF9">
        <w:rPr>
          <w:b/>
          <w:bCs/>
          <w:color w:val="002060"/>
        </w:rPr>
        <w:t>s</w:t>
      </w:r>
      <w:r w:rsidR="001C0D9B">
        <w:rPr>
          <w:color w:val="000000" w:themeColor="text1"/>
        </w:rPr>
        <w:t xml:space="preserve">. </w:t>
      </w:r>
      <w:r w:rsidR="007B089A">
        <w:rPr>
          <w:color w:val="000000" w:themeColor="text1"/>
        </w:rPr>
        <w:t xml:space="preserve">They are typically handled differently </w:t>
      </w:r>
      <w:r w:rsidR="009653A3">
        <w:rPr>
          <w:color w:val="000000" w:themeColor="text1"/>
        </w:rPr>
        <w:t xml:space="preserve">as single lab undergraduate students are </w:t>
      </w:r>
      <w:r w:rsidR="0087782A">
        <w:rPr>
          <w:color w:val="000000" w:themeColor="text1"/>
        </w:rPr>
        <w:t xml:space="preserve">usually </w:t>
      </w:r>
      <w:r w:rsidR="009653A3">
        <w:rPr>
          <w:color w:val="000000" w:themeColor="text1"/>
        </w:rPr>
        <w:t xml:space="preserve">paid through payroll via a specific exception noted in the </w:t>
      </w:r>
      <w:r w:rsidR="001C17DA">
        <w:rPr>
          <w:color w:val="000000" w:themeColor="text1"/>
        </w:rPr>
        <w:t xml:space="preserve">NSF Program Solicitation. </w:t>
      </w:r>
      <w:r w:rsidR="00BE6A3F">
        <w:rPr>
          <w:color w:val="000000" w:themeColor="text1"/>
        </w:rPr>
        <w:t xml:space="preserve"> </w:t>
      </w:r>
      <w:r w:rsidR="001C0D9B">
        <w:rPr>
          <w:color w:val="000000" w:themeColor="text1"/>
        </w:rPr>
        <w:t xml:space="preserve">   </w:t>
      </w:r>
    </w:p>
    <w:p w14:paraId="165B0DC2" w14:textId="41A65A05" w:rsidR="00480487" w:rsidRDefault="00480487" w:rsidP="1FA226E4">
      <w:pPr>
        <w:pStyle w:val="ListParagraph"/>
      </w:pPr>
      <w:r>
        <w:t xml:space="preserve">Funds </w:t>
      </w:r>
      <w:r w:rsidR="005F69FF">
        <w:t>for</w:t>
      </w:r>
      <w:r>
        <w:t xml:space="preserve"> Participant Support </w:t>
      </w:r>
      <w:r w:rsidR="00A2548C">
        <w:t xml:space="preserve">on federal grants </w:t>
      </w:r>
      <w:r>
        <w:t xml:space="preserve">can be </w:t>
      </w:r>
      <w:r w:rsidRPr="1FA226E4">
        <w:rPr>
          <w:b/>
          <w:bCs/>
          <w:color w:val="002060"/>
        </w:rPr>
        <w:t xml:space="preserve">moved </w:t>
      </w:r>
      <w:r w:rsidR="00B67753" w:rsidRPr="1FA226E4">
        <w:rPr>
          <w:b/>
          <w:bCs/>
          <w:color w:val="002060"/>
        </w:rPr>
        <w:t xml:space="preserve">between </w:t>
      </w:r>
      <w:r w:rsidR="00ED431B" w:rsidRPr="1FA226E4">
        <w:rPr>
          <w:b/>
          <w:bCs/>
          <w:color w:val="002060"/>
        </w:rPr>
        <w:t>originally requested</w:t>
      </w:r>
      <w:r w:rsidR="0087782A" w:rsidRPr="1FA226E4">
        <w:rPr>
          <w:b/>
          <w:bCs/>
          <w:color w:val="002060"/>
        </w:rPr>
        <w:t xml:space="preserve"> </w:t>
      </w:r>
      <w:r w:rsidR="3B422670" w:rsidRPr="1FA226E4">
        <w:rPr>
          <w:b/>
          <w:bCs/>
          <w:color w:val="002060"/>
        </w:rPr>
        <w:t xml:space="preserve">Participant Support </w:t>
      </w:r>
      <w:r w:rsidR="0087782A" w:rsidRPr="1FA226E4">
        <w:rPr>
          <w:b/>
          <w:bCs/>
          <w:color w:val="002060"/>
        </w:rPr>
        <w:t>categories</w:t>
      </w:r>
      <w:r w:rsidR="00A720AC">
        <w:t>.</w:t>
      </w:r>
      <w:r w:rsidR="00CF2C0B">
        <w:t xml:space="preserve"> </w:t>
      </w:r>
      <w:r w:rsidR="6E8276E6">
        <w:t>Of the four Participant Support categories</w:t>
      </w:r>
      <w:r w:rsidR="05BA0C93">
        <w:t xml:space="preserve"> (</w:t>
      </w:r>
      <w:r w:rsidR="787805A0">
        <w:t>Stipends, Subsistence, Travel, Other)</w:t>
      </w:r>
      <w:r w:rsidR="6E8276E6">
        <w:t xml:space="preserve">, </w:t>
      </w:r>
      <w:r w:rsidR="00CF2C0B">
        <w:t xml:space="preserve">NSF </w:t>
      </w:r>
      <w:r w:rsidR="001F2A00">
        <w:t xml:space="preserve">only </w:t>
      </w:r>
      <w:r w:rsidR="00CF2C0B">
        <w:t>limits moving funds into the “Other</w:t>
      </w:r>
      <w:r w:rsidR="007A596A">
        <w:t>”</w:t>
      </w:r>
      <w:r w:rsidR="00CF2C0B">
        <w:t xml:space="preserve"> category </w:t>
      </w:r>
      <w:r w:rsidR="3164AAB6">
        <w:t>if it was not originally requested</w:t>
      </w:r>
      <w:r w:rsidR="00CF2C0B">
        <w:t xml:space="preserve">. </w:t>
      </w:r>
    </w:p>
    <w:p w14:paraId="6076E7BA" w14:textId="6C8CE092" w:rsidR="008E6B15" w:rsidRPr="004B65E3" w:rsidRDefault="007E28D9" w:rsidP="008E6B15">
      <w:pPr>
        <w:pStyle w:val="ListParagraph"/>
        <w:numPr>
          <w:ilvl w:val="0"/>
          <w:numId w:val="9"/>
        </w:numPr>
      </w:pPr>
      <w:r w:rsidRPr="00B80367">
        <w:rPr>
          <w:b/>
          <w:bCs/>
          <w:color w:val="002060"/>
        </w:rPr>
        <w:t>Federal</w:t>
      </w:r>
      <w:r w:rsidR="004528FF" w:rsidRPr="00B80367">
        <w:rPr>
          <w:b/>
          <w:bCs/>
          <w:color w:val="002060"/>
        </w:rPr>
        <w:t xml:space="preserve"> sponsor’s</w:t>
      </w:r>
      <w:r w:rsidR="008E6B15" w:rsidRPr="00B80367">
        <w:rPr>
          <w:b/>
          <w:bCs/>
          <w:color w:val="002060"/>
        </w:rPr>
        <w:t xml:space="preserve"> approval is required</w:t>
      </w:r>
      <w:r w:rsidR="008E6B15" w:rsidRPr="00B80367">
        <w:rPr>
          <w:color w:val="002060"/>
        </w:rPr>
        <w:t xml:space="preserve"> </w:t>
      </w:r>
      <w:r w:rsidR="008E6B15" w:rsidRPr="004B65E3">
        <w:t>to reallocate funds from the Participant Support account to the main project account.</w:t>
      </w:r>
      <w:r w:rsidR="00BE0D3E" w:rsidRPr="00BE0D3E">
        <w:t xml:space="preserve"> </w:t>
      </w:r>
      <w:hyperlink r:id="rId14" w:history="1">
        <w:proofErr w:type="spellStart"/>
        <w:r w:rsidR="0073796F" w:rsidRPr="00E06033">
          <w:rPr>
            <w:color w:val="0000FF"/>
            <w:u w:val="single"/>
          </w:rPr>
          <w:t>eCFR</w:t>
        </w:r>
        <w:proofErr w:type="spellEnd"/>
        <w:r w:rsidR="0073796F" w:rsidRPr="00E06033">
          <w:rPr>
            <w:color w:val="0000FF"/>
            <w:u w:val="single"/>
          </w:rPr>
          <w:t xml:space="preserve"> :: 2 CFR 200.308 -- Revision of budget and program plans.</w:t>
        </w:r>
      </w:hyperlink>
      <w:r w:rsidR="004E4973">
        <w:t xml:space="preserve">  If rebudgeting is needed, official request must </w:t>
      </w:r>
      <w:proofErr w:type="spellStart"/>
      <w:r w:rsidR="004E4973">
        <w:t>by</w:t>
      </w:r>
      <w:proofErr w:type="spellEnd"/>
      <w:r w:rsidR="004E4973">
        <w:t xml:space="preserve"> submitted by ORSP on behalf of the PI.   </w:t>
      </w:r>
    </w:p>
    <w:p w14:paraId="0979E76D" w14:textId="410230B2" w:rsidR="00F4104A" w:rsidRPr="004B65E3" w:rsidRDefault="00F4104A" w:rsidP="00DE59DC">
      <w:pPr>
        <w:pStyle w:val="ListParagraph"/>
        <w:numPr>
          <w:ilvl w:val="0"/>
          <w:numId w:val="9"/>
        </w:numPr>
      </w:pPr>
      <w:r w:rsidRPr="004B65E3">
        <w:t xml:space="preserve">When </w:t>
      </w:r>
      <w:r w:rsidRPr="001841A9">
        <w:rPr>
          <w:b/>
          <w:bCs/>
          <w:color w:val="002060"/>
        </w:rPr>
        <w:t>moving participant costs to the main account</w:t>
      </w:r>
      <w:r w:rsidR="00047347" w:rsidRPr="001841A9">
        <w:rPr>
          <w:color w:val="002060"/>
        </w:rPr>
        <w:t xml:space="preserve"> </w:t>
      </w:r>
      <w:r w:rsidR="00047347">
        <w:t>(non</w:t>
      </w:r>
      <w:r w:rsidR="00B8511D">
        <w:t>-participant</w:t>
      </w:r>
      <w:r w:rsidR="00047347">
        <w:t xml:space="preserve"> support costs)</w:t>
      </w:r>
      <w:r w:rsidR="0058404D">
        <w:t xml:space="preserve"> and the account has indirect costs</w:t>
      </w:r>
      <w:r w:rsidRPr="004B65E3">
        <w:t xml:space="preserve">, there will be </w:t>
      </w:r>
      <w:r w:rsidR="000E76DF" w:rsidRPr="004B65E3">
        <w:t xml:space="preserve">less dollars available because indirect costs will need to be </w:t>
      </w:r>
      <w:r w:rsidR="0087782A">
        <w:t xml:space="preserve">taken into </w:t>
      </w:r>
      <w:r w:rsidR="00243C07">
        <w:t>account</w:t>
      </w:r>
      <w:r w:rsidR="000E76DF" w:rsidRPr="004B65E3">
        <w:t xml:space="preserve">.  (Example - </w:t>
      </w:r>
      <w:r w:rsidR="0080703B" w:rsidRPr="004B65E3">
        <w:t xml:space="preserve">$1,000 in participant support costs moved to a main account would equal </w:t>
      </w:r>
      <w:r w:rsidR="00C64DCA">
        <w:t>$1</w:t>
      </w:r>
      <w:r w:rsidR="00076F9A">
        <w:t>,</w:t>
      </w:r>
      <w:r w:rsidR="00C64DCA">
        <w:t>000/</w:t>
      </w:r>
      <w:r w:rsidR="00D01FA8">
        <w:t>1.XXX</w:t>
      </w:r>
      <w:r w:rsidR="007D06C0">
        <w:t xml:space="preserve">, </w:t>
      </w:r>
      <w:r w:rsidR="00243C07">
        <w:t>(XXX</w:t>
      </w:r>
      <w:r w:rsidR="00A1682B">
        <w:t>=</w:t>
      </w:r>
      <w:r w:rsidR="007D06C0">
        <w:t xml:space="preserve">the </w:t>
      </w:r>
      <w:r w:rsidR="00D01FA8">
        <w:t>approved indirect cost rate on grant</w:t>
      </w:r>
      <w:r w:rsidR="0080703B" w:rsidRPr="004B65E3">
        <w:t>)</w:t>
      </w:r>
      <w:r w:rsidR="00865D81">
        <w:t>.</w:t>
      </w:r>
      <w:r w:rsidR="007D06C0">
        <w:t xml:space="preserve"> If the approved</w:t>
      </w:r>
      <w:r w:rsidR="00257360">
        <w:t xml:space="preserve"> grant </w:t>
      </w:r>
      <w:r w:rsidR="007D06C0">
        <w:t xml:space="preserve">rate is 54.5%, </w:t>
      </w:r>
      <w:r w:rsidR="0087782A">
        <w:t>then</w:t>
      </w:r>
      <w:r w:rsidR="00257360">
        <w:t xml:space="preserve"> </w:t>
      </w:r>
      <w:r w:rsidR="00092452">
        <w:t>1,000/1.54 = $</w:t>
      </w:r>
      <w:r w:rsidR="00F21D1A">
        <w:t xml:space="preserve">647 direct and $353 </w:t>
      </w:r>
      <w:r w:rsidR="00E06033">
        <w:t>indirect</w:t>
      </w:r>
      <w:r w:rsidR="00F21D1A">
        <w:t xml:space="preserve"> for a total of $1,000.  </w:t>
      </w:r>
    </w:p>
    <w:p w14:paraId="05B70693" w14:textId="41E5CDA5" w:rsidR="006437CE" w:rsidRPr="004B65E3" w:rsidRDefault="006437CE" w:rsidP="00DE59DC">
      <w:pPr>
        <w:pStyle w:val="ListParagraph"/>
        <w:numPr>
          <w:ilvl w:val="0"/>
          <w:numId w:val="9"/>
        </w:numPr>
      </w:pPr>
      <w:r w:rsidRPr="00B80367">
        <w:rPr>
          <w:b/>
          <w:bCs/>
          <w:color w:val="002060"/>
        </w:rPr>
        <w:t xml:space="preserve">Rebudgeting </w:t>
      </w:r>
      <w:r w:rsidR="00A1682B" w:rsidRPr="00B80367">
        <w:rPr>
          <w:b/>
          <w:bCs/>
          <w:color w:val="002060"/>
        </w:rPr>
        <w:t xml:space="preserve">or adding </w:t>
      </w:r>
      <w:r w:rsidRPr="00B80367">
        <w:rPr>
          <w:b/>
          <w:bCs/>
          <w:color w:val="002060"/>
        </w:rPr>
        <w:t>funds</w:t>
      </w:r>
      <w:r w:rsidRPr="00B80367">
        <w:rPr>
          <w:color w:val="002060"/>
        </w:rPr>
        <w:t xml:space="preserve"> </w:t>
      </w:r>
      <w:r w:rsidRPr="004B65E3">
        <w:t xml:space="preserve">into </w:t>
      </w:r>
      <w:r w:rsidR="00D0671E">
        <w:t xml:space="preserve">existing </w:t>
      </w:r>
      <w:r w:rsidRPr="004B65E3">
        <w:t xml:space="preserve">Participant Support </w:t>
      </w:r>
      <w:r w:rsidR="00D0671E">
        <w:t>categories</w:t>
      </w:r>
      <w:r w:rsidRPr="004B65E3">
        <w:t xml:space="preserve"> </w:t>
      </w:r>
      <w:r w:rsidR="00A1682B">
        <w:t xml:space="preserve">by reducing </w:t>
      </w:r>
      <w:r w:rsidR="00794AD5">
        <w:t xml:space="preserve">operating/direct research dollars in the main project account </w:t>
      </w:r>
      <w:r w:rsidRPr="004B65E3">
        <w:t xml:space="preserve">does not require </w:t>
      </w:r>
      <w:r w:rsidR="006559E9" w:rsidRPr="004B65E3">
        <w:t>prior sponsor approval.</w:t>
      </w:r>
    </w:p>
    <w:p w14:paraId="110727BB" w14:textId="2D39CA01" w:rsidR="00DE59DC" w:rsidRDefault="00DE59DC" w:rsidP="00DE59DC">
      <w:pPr>
        <w:pStyle w:val="ListParagraph"/>
        <w:numPr>
          <w:ilvl w:val="0"/>
          <w:numId w:val="9"/>
        </w:numPr>
      </w:pPr>
      <w:r w:rsidRPr="004B65E3">
        <w:t xml:space="preserve">Participants </w:t>
      </w:r>
      <w:r w:rsidR="00794AD5">
        <w:t xml:space="preserve">on </w:t>
      </w:r>
      <w:r w:rsidR="00D843D9">
        <w:t xml:space="preserve">all </w:t>
      </w:r>
      <w:r w:rsidR="00794AD5">
        <w:t>NSF award</w:t>
      </w:r>
      <w:r w:rsidR="00D843D9">
        <w:t xml:space="preserve">s and other sponsors as </w:t>
      </w:r>
      <w:r w:rsidR="00316395">
        <w:t>applicable (USDA, select NIH fellowship awards, etc.)</w:t>
      </w:r>
      <w:r w:rsidR="00794AD5">
        <w:t xml:space="preserve"> </w:t>
      </w:r>
      <w:r w:rsidRPr="004B65E3">
        <w:t xml:space="preserve">must complete </w:t>
      </w:r>
      <w:r w:rsidRPr="00B80367">
        <w:rPr>
          <w:b/>
          <w:bCs/>
          <w:color w:val="002060"/>
        </w:rPr>
        <w:t>Responsible and Ethical Conduct of Research training</w:t>
      </w:r>
      <w:r w:rsidRPr="004B65E3">
        <w:t xml:space="preserve">.  If they do not, they cannot be </w:t>
      </w:r>
      <w:r w:rsidR="00327E7C">
        <w:t xml:space="preserve">given financial </w:t>
      </w:r>
      <w:r w:rsidR="008C3CF6">
        <w:t>resources</w:t>
      </w:r>
      <w:r w:rsidRPr="004B65E3">
        <w:t xml:space="preserve"> from the grant.</w:t>
      </w:r>
    </w:p>
    <w:p w14:paraId="679E9F58" w14:textId="054FDC21" w:rsidR="008C3CF6" w:rsidRPr="008C3CF6" w:rsidRDefault="00CE2E77" w:rsidP="00D36AC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/>
          <w:color w:val="111111"/>
        </w:rPr>
      </w:pPr>
      <w:r w:rsidRPr="00B80367">
        <w:rPr>
          <w:b/>
          <w:bCs/>
          <w:color w:val="002060"/>
        </w:rPr>
        <w:t xml:space="preserve">Participant </w:t>
      </w:r>
      <w:r w:rsidR="005A0B2A" w:rsidRPr="00B80367">
        <w:rPr>
          <w:b/>
          <w:bCs/>
          <w:color w:val="002060"/>
        </w:rPr>
        <w:t xml:space="preserve">attendance must be </w:t>
      </w:r>
      <w:r w:rsidR="00E06033" w:rsidRPr="00B80367">
        <w:rPr>
          <w:b/>
          <w:bCs/>
          <w:color w:val="002060"/>
        </w:rPr>
        <w:t>verified</w:t>
      </w:r>
      <w:r w:rsidR="00904479" w:rsidRPr="00B80367">
        <w:rPr>
          <w:color w:val="002060"/>
        </w:rPr>
        <w:t xml:space="preserve"> </w:t>
      </w:r>
      <w:r w:rsidR="00A13126">
        <w:t>at training events</w:t>
      </w:r>
      <w:r w:rsidR="00904479">
        <w:t>. Verification should be retained</w:t>
      </w:r>
      <w:r w:rsidR="003816A2">
        <w:t xml:space="preserve"> at the PI level and accompany the payment request</w:t>
      </w:r>
      <w:r w:rsidR="00904479">
        <w:t xml:space="preserve"> for audit p</w:t>
      </w:r>
      <w:r w:rsidR="008C3CF6">
        <w:t>urposes.</w:t>
      </w:r>
    </w:p>
    <w:p w14:paraId="2785A200" w14:textId="701F27CA" w:rsidR="000716F8" w:rsidRDefault="000716F8" w:rsidP="00D36AC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/>
          <w:color w:val="111111"/>
        </w:rPr>
      </w:pPr>
      <w:r w:rsidRPr="00E66F98">
        <w:rPr>
          <w:rFonts w:eastAsia="Times New Roman"/>
          <w:color w:val="111111"/>
        </w:rPr>
        <w:t xml:space="preserve">If a </w:t>
      </w:r>
      <w:r w:rsidRPr="00B80367">
        <w:rPr>
          <w:rFonts w:eastAsia="Times New Roman"/>
          <w:b/>
          <w:bCs/>
          <w:color w:val="002060"/>
        </w:rPr>
        <w:t>subaward is issued where participant support has been budgeted</w:t>
      </w:r>
      <w:r w:rsidRPr="00E66F98">
        <w:rPr>
          <w:rFonts w:eastAsia="Times New Roman"/>
          <w:color w:val="111111"/>
        </w:rPr>
        <w:t>, the PI/department must monitor sub awardee invoices to ensure that the participant support costs are being accounted for separately, and that these costs are allowable. Before a subaward is initiated prior approval is required if it was not included in the original proposal budget.</w:t>
      </w:r>
    </w:p>
    <w:p w14:paraId="1F973395" w14:textId="24F1AFEB" w:rsidR="00C86CAC" w:rsidRPr="00C86CAC" w:rsidRDefault="00C86CAC" w:rsidP="00D36AC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/>
          <w:color w:val="111111"/>
        </w:rPr>
      </w:pPr>
      <w:r w:rsidRPr="00C86CAC">
        <w:rPr>
          <w:rFonts w:eastAsia="Times New Roman"/>
          <w:color w:val="111111"/>
        </w:rPr>
        <w:t xml:space="preserve">The </w:t>
      </w:r>
      <w:r w:rsidRPr="00076F9A">
        <w:rPr>
          <w:rFonts w:eastAsia="Times New Roman"/>
          <w:b/>
          <w:bCs/>
          <w:color w:val="002060"/>
        </w:rPr>
        <w:t>Principal Investigator and their respective department are responsible</w:t>
      </w:r>
      <w:r w:rsidRPr="00076F9A">
        <w:rPr>
          <w:rFonts w:eastAsia="Times New Roman"/>
          <w:color w:val="002060"/>
        </w:rPr>
        <w:t xml:space="preserve"> </w:t>
      </w:r>
      <w:r w:rsidRPr="00C86CAC">
        <w:rPr>
          <w:rFonts w:eastAsia="Times New Roman"/>
          <w:color w:val="111111"/>
        </w:rPr>
        <w:t xml:space="preserve">for appropriate spending and monitoring of the Project throughout the award lifecycle. </w:t>
      </w:r>
      <w:r w:rsidR="003B0786">
        <w:rPr>
          <w:rFonts w:eastAsia="Times New Roman"/>
          <w:color w:val="111111"/>
        </w:rPr>
        <w:t>T</w:t>
      </w:r>
      <w:r w:rsidR="00B32AAD" w:rsidRPr="003B0786">
        <w:rPr>
          <w:rFonts w:eastAsia="Times New Roman"/>
          <w:color w:val="111111"/>
        </w:rPr>
        <w:t xml:space="preserve">hroughout the </w:t>
      </w:r>
      <w:r w:rsidR="000716F8" w:rsidRPr="003B0786">
        <w:rPr>
          <w:rFonts w:eastAsia="Times New Roman"/>
          <w:color w:val="111111"/>
        </w:rPr>
        <w:t>lifecycle</w:t>
      </w:r>
      <w:r w:rsidR="003B0786">
        <w:rPr>
          <w:rFonts w:eastAsia="Times New Roman"/>
          <w:color w:val="111111"/>
        </w:rPr>
        <w:t xml:space="preserve"> </w:t>
      </w:r>
      <w:r w:rsidR="000716F8">
        <w:rPr>
          <w:rFonts w:eastAsia="Times New Roman"/>
          <w:color w:val="111111"/>
        </w:rPr>
        <w:t xml:space="preserve">and </w:t>
      </w:r>
      <w:r w:rsidR="003B0786">
        <w:rPr>
          <w:rFonts w:eastAsia="Times New Roman"/>
          <w:color w:val="111111"/>
        </w:rPr>
        <w:t>at closeout</w:t>
      </w:r>
      <w:r w:rsidRPr="00C86CAC">
        <w:rPr>
          <w:rFonts w:eastAsia="Times New Roman"/>
          <w:color w:val="111111"/>
        </w:rPr>
        <w:t xml:space="preserve">, the </w:t>
      </w:r>
      <w:r w:rsidR="000716F8" w:rsidRPr="00076F9A">
        <w:rPr>
          <w:rFonts w:eastAsia="Times New Roman"/>
          <w:b/>
          <w:bCs/>
          <w:color w:val="002060"/>
        </w:rPr>
        <w:t>G</w:t>
      </w:r>
      <w:r w:rsidR="00B32AAD" w:rsidRPr="00076F9A">
        <w:rPr>
          <w:rFonts w:eastAsia="Times New Roman"/>
          <w:b/>
          <w:bCs/>
          <w:color w:val="002060"/>
        </w:rPr>
        <w:t xml:space="preserve">rant </w:t>
      </w:r>
      <w:r w:rsidR="000716F8" w:rsidRPr="00076F9A">
        <w:rPr>
          <w:rFonts w:eastAsia="Times New Roman"/>
          <w:b/>
          <w:bCs/>
          <w:color w:val="002060"/>
        </w:rPr>
        <w:t>A</w:t>
      </w:r>
      <w:r w:rsidR="00B32AAD" w:rsidRPr="00076F9A">
        <w:rPr>
          <w:rFonts w:eastAsia="Times New Roman"/>
          <w:b/>
          <w:bCs/>
          <w:color w:val="002060"/>
        </w:rPr>
        <w:t xml:space="preserve">ccounting </w:t>
      </w:r>
      <w:r w:rsidR="000716F8" w:rsidRPr="00076F9A">
        <w:rPr>
          <w:rFonts w:eastAsia="Times New Roman"/>
          <w:b/>
          <w:bCs/>
          <w:color w:val="002060"/>
        </w:rPr>
        <w:t xml:space="preserve">and ORSP </w:t>
      </w:r>
      <w:r w:rsidR="00FF72AA">
        <w:rPr>
          <w:rFonts w:eastAsia="Times New Roman"/>
          <w:b/>
          <w:bCs/>
          <w:color w:val="002060"/>
        </w:rPr>
        <w:t>P</w:t>
      </w:r>
      <w:r w:rsidR="000716F8" w:rsidRPr="00076F9A">
        <w:rPr>
          <w:rFonts w:eastAsia="Times New Roman"/>
          <w:b/>
          <w:bCs/>
          <w:color w:val="002060"/>
        </w:rPr>
        <w:t>ost</w:t>
      </w:r>
      <w:r w:rsidR="00FF72AA">
        <w:rPr>
          <w:rFonts w:eastAsia="Times New Roman"/>
          <w:b/>
          <w:bCs/>
          <w:color w:val="002060"/>
        </w:rPr>
        <w:t>-</w:t>
      </w:r>
      <w:r w:rsidR="000716F8" w:rsidRPr="00076F9A">
        <w:rPr>
          <w:rFonts w:eastAsia="Times New Roman"/>
          <w:b/>
          <w:bCs/>
          <w:color w:val="002060"/>
        </w:rPr>
        <w:t xml:space="preserve">award </w:t>
      </w:r>
      <w:r w:rsidR="00B32AAD" w:rsidRPr="00076F9A">
        <w:rPr>
          <w:rFonts w:eastAsia="Times New Roman"/>
          <w:b/>
          <w:bCs/>
          <w:color w:val="002060"/>
        </w:rPr>
        <w:t>team</w:t>
      </w:r>
      <w:r w:rsidRPr="00076F9A">
        <w:rPr>
          <w:rFonts w:eastAsia="Times New Roman"/>
          <w:b/>
          <w:bCs/>
          <w:color w:val="002060"/>
        </w:rPr>
        <w:t xml:space="preserve"> </w:t>
      </w:r>
      <w:r w:rsidR="00B32AAD" w:rsidRPr="00076F9A">
        <w:rPr>
          <w:rFonts w:eastAsia="Times New Roman"/>
          <w:b/>
          <w:bCs/>
          <w:color w:val="002060"/>
        </w:rPr>
        <w:t>r</w:t>
      </w:r>
      <w:r w:rsidRPr="00076F9A">
        <w:rPr>
          <w:rFonts w:eastAsia="Times New Roman"/>
          <w:b/>
          <w:bCs/>
          <w:color w:val="002060"/>
        </w:rPr>
        <w:t>eview</w:t>
      </w:r>
      <w:r w:rsidR="00B32AAD" w:rsidRPr="00076F9A">
        <w:rPr>
          <w:rFonts w:eastAsia="Times New Roman"/>
          <w:b/>
          <w:bCs/>
          <w:color w:val="002060"/>
        </w:rPr>
        <w:t>s</w:t>
      </w:r>
      <w:r w:rsidRPr="00076F9A">
        <w:rPr>
          <w:rFonts w:eastAsia="Times New Roman"/>
          <w:color w:val="002060"/>
        </w:rPr>
        <w:t xml:space="preserve"> </w:t>
      </w:r>
      <w:r w:rsidRPr="00C86CAC">
        <w:rPr>
          <w:rFonts w:eastAsia="Times New Roman"/>
          <w:color w:val="111111"/>
        </w:rPr>
        <w:t xml:space="preserve">expenditures, transactions, and source </w:t>
      </w:r>
      <w:r w:rsidR="00167D02" w:rsidRPr="00C86CAC">
        <w:rPr>
          <w:rFonts w:eastAsia="Times New Roman"/>
          <w:color w:val="111111"/>
        </w:rPr>
        <w:t>documents,</w:t>
      </w:r>
      <w:r w:rsidRPr="00C86CAC">
        <w:rPr>
          <w:rFonts w:eastAsia="Times New Roman"/>
          <w:color w:val="111111"/>
        </w:rPr>
        <w:t xml:space="preserve"> if necessary, to ensure the University </w:t>
      </w:r>
      <w:r w:rsidR="00865D81" w:rsidRPr="00C86CAC">
        <w:rPr>
          <w:rFonts w:eastAsia="Times New Roman"/>
          <w:color w:val="111111"/>
        </w:rPr>
        <w:t>is following</w:t>
      </w:r>
      <w:r w:rsidRPr="00C86CAC">
        <w:rPr>
          <w:rFonts w:eastAsia="Times New Roman"/>
          <w:color w:val="111111"/>
        </w:rPr>
        <w:t xml:space="preserve"> federal regulations and the terms of the agreement. If questions or concerns arise, the Principal Investigator</w:t>
      </w:r>
      <w:r w:rsidR="000716F8">
        <w:rPr>
          <w:rFonts w:eastAsia="Times New Roman"/>
          <w:color w:val="111111"/>
        </w:rPr>
        <w:t xml:space="preserve"> and their respective college business office will be contacted</w:t>
      </w:r>
      <w:r w:rsidRPr="00C86CAC">
        <w:rPr>
          <w:rFonts w:eastAsia="Times New Roman"/>
          <w:color w:val="111111"/>
        </w:rPr>
        <w:t xml:space="preserve"> for further evaluation and/or corrective action. </w:t>
      </w:r>
    </w:p>
    <w:p w14:paraId="6F621D8B" w14:textId="49D819AB" w:rsidR="00FC1545" w:rsidRDefault="00E66F98" w:rsidP="007C3940">
      <w:pPr>
        <w:shd w:val="clear" w:color="auto" w:fill="FFFFFF"/>
        <w:spacing w:after="300" w:line="240" w:lineRule="auto"/>
        <w:rPr>
          <w:sz w:val="20"/>
          <w:szCs w:val="20"/>
        </w:rPr>
      </w:pPr>
      <w:r w:rsidRPr="00E66F98">
        <w:rPr>
          <w:rFonts w:ascii="Arial" w:eastAsia="Times New Roman" w:hAnsi="Arial" w:cs="Arial"/>
          <w:color w:val="111111"/>
        </w:rPr>
        <w:t>.</w:t>
      </w:r>
    </w:p>
    <w:p w14:paraId="3E1AD266" w14:textId="1B341198" w:rsidR="00BF04B8" w:rsidRPr="002A70A2" w:rsidRDefault="00BF04B8" w:rsidP="00BF04B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rPr>
          <w:color w:val="FFFFFF" w:themeColor="background1"/>
          <w:sz w:val="22"/>
          <w:szCs w:val="22"/>
        </w:rPr>
      </w:pPr>
      <w:r>
        <w:rPr>
          <w:color w:val="FFFFFF" w:themeColor="background1"/>
          <w:sz w:val="22"/>
          <w:szCs w:val="22"/>
        </w:rPr>
        <w:t>Additional Resources</w:t>
      </w:r>
    </w:p>
    <w:p w14:paraId="1F10F152" w14:textId="71235516" w:rsidR="00FC1545" w:rsidRPr="00E357DA" w:rsidRDefault="00E357DA" w:rsidP="00E357DA">
      <w:pPr>
        <w:spacing w:after="0"/>
        <w:rPr>
          <w:rFonts w:ascii="Arial" w:hAnsi="Arial" w:cs="Arial"/>
        </w:rPr>
      </w:pPr>
      <w:hyperlink r:id="rId15" w:history="1">
        <w:r w:rsidRPr="00E357DA">
          <w:rPr>
            <w:rStyle w:val="Hyperlink"/>
            <w:rFonts w:ascii="Arial" w:hAnsi="Arial" w:cs="Arial"/>
          </w:rPr>
          <w:t>Marquette Participant Support Website</w:t>
        </w:r>
      </w:hyperlink>
    </w:p>
    <w:p w14:paraId="25759B79" w14:textId="63666C8C" w:rsidR="008F73EF" w:rsidRDefault="0034445E" w:rsidP="00E357DA">
      <w:pPr>
        <w:pStyle w:val="Body"/>
      </w:pPr>
      <w:r>
        <w:t>Applicable Sections of the Code of Federal Regulations</w:t>
      </w:r>
      <w:r w:rsidR="008F73EF">
        <w:t xml:space="preserve"> -</w:t>
      </w:r>
      <w:r w:rsidR="00592340">
        <w:t xml:space="preserve">  </w:t>
      </w:r>
      <w:hyperlink r:id="rId16" w:history="1">
        <w:r w:rsidR="00592340" w:rsidRPr="00592340">
          <w:rPr>
            <w:rStyle w:val="Hyperlink"/>
          </w:rPr>
          <w:t>§ 200.1</w:t>
        </w:r>
      </w:hyperlink>
      <w:r w:rsidR="00592340">
        <w:t xml:space="preserve">; </w:t>
      </w:r>
      <w:hyperlink r:id="rId17" w:history="1">
        <w:r w:rsidR="00EF22DB" w:rsidRPr="00EF22DB">
          <w:rPr>
            <w:rStyle w:val="Hyperlink"/>
          </w:rPr>
          <w:t>200.456</w:t>
        </w:r>
      </w:hyperlink>
      <w:r w:rsidR="00D76D1D">
        <w:t xml:space="preserve">; </w:t>
      </w:r>
      <w:hyperlink r:id="rId18" w:history="1">
        <w:r w:rsidR="004464F2" w:rsidRPr="004464F2">
          <w:rPr>
            <w:rStyle w:val="Hyperlink"/>
          </w:rPr>
          <w:t>§ 200.308(f)(5)</w:t>
        </w:r>
      </w:hyperlink>
      <w:r w:rsidR="0095388B">
        <w:t xml:space="preserve">; </w:t>
      </w:r>
      <w:hyperlink r:id="rId19" w:history="1">
        <w:r w:rsidR="0095388B" w:rsidRPr="00E06033">
          <w:rPr>
            <w:rStyle w:val="Hyperlink"/>
            <w:shd w:val="clear" w:color="auto" w:fill="FFFFFF"/>
          </w:rPr>
          <w:t>2 CFR § 200.68</w:t>
        </w:r>
      </w:hyperlink>
    </w:p>
    <w:p w14:paraId="638669B0" w14:textId="2318CF0F" w:rsidR="00BF0C2A" w:rsidRDefault="00BF04B8" w:rsidP="00BF0C2A">
      <w:pPr>
        <w:pStyle w:val="Body"/>
      </w:pPr>
      <w:r>
        <w:t>National Science F</w:t>
      </w:r>
      <w:r w:rsidR="001A36BA">
        <w:t>o</w:t>
      </w:r>
      <w:r>
        <w:t xml:space="preserve">undation - </w:t>
      </w:r>
      <w:hyperlink r:id="rId20" w:history="1">
        <w:r w:rsidR="00BF0C2A" w:rsidRPr="004B65E3">
          <w:rPr>
            <w:rStyle w:val="Hyperlink"/>
          </w:rPr>
          <w:t>Participant Support Cost Resources</w:t>
        </w:r>
      </w:hyperlink>
    </w:p>
    <w:p w14:paraId="248A2741" w14:textId="6843043F" w:rsidR="00121F56" w:rsidRDefault="00BE4F80" w:rsidP="00BE4F80">
      <w:pPr>
        <w:pStyle w:val="Body"/>
      </w:pPr>
      <w:hyperlink r:id="rId21" w:history="1">
        <w:r w:rsidRPr="003A2049">
          <w:rPr>
            <w:rStyle w:val="Hyperlink"/>
          </w:rPr>
          <w:t xml:space="preserve">Sample </w:t>
        </w:r>
        <w:r w:rsidR="007C3940" w:rsidRPr="003A2049">
          <w:rPr>
            <w:rStyle w:val="Hyperlink"/>
          </w:rPr>
          <w:t xml:space="preserve">Student Training </w:t>
        </w:r>
        <w:r w:rsidR="0097262D" w:rsidRPr="003A2049">
          <w:rPr>
            <w:rStyle w:val="Hyperlink"/>
          </w:rPr>
          <w:t>Offer Letter</w:t>
        </w:r>
        <w:r w:rsidR="008E6EE8" w:rsidRPr="003A2049">
          <w:rPr>
            <w:rStyle w:val="Hyperlink"/>
          </w:rPr>
          <w:t xml:space="preserve"> </w:t>
        </w:r>
      </w:hyperlink>
      <w:r w:rsidR="2F98C97D">
        <w:t xml:space="preserve"> </w:t>
      </w:r>
    </w:p>
    <w:p w14:paraId="77498A3C" w14:textId="7C4CE10C" w:rsidR="00BE4F80" w:rsidRDefault="00BE4F80" w:rsidP="00BE4F80">
      <w:pPr>
        <w:pStyle w:val="Body"/>
      </w:pPr>
      <w:hyperlink r:id="rId22" w:history="1">
        <w:r w:rsidRPr="003A2049">
          <w:rPr>
            <w:rStyle w:val="Hyperlink"/>
          </w:rPr>
          <w:t>Student Onboarding Guidance</w:t>
        </w:r>
      </w:hyperlink>
      <w:r w:rsidR="34D4A683">
        <w:t xml:space="preserve"> </w:t>
      </w:r>
    </w:p>
    <w:p w14:paraId="5940E55B" w14:textId="767F10E2" w:rsidR="00121F56" w:rsidRPr="00FC1545" w:rsidRDefault="00A01B61" w:rsidP="001C17DA">
      <w:pPr>
        <w:pStyle w:val="Body"/>
        <w:rPr>
          <w:sz w:val="20"/>
          <w:szCs w:val="20"/>
        </w:rPr>
      </w:pPr>
      <w:hyperlink r:id="rId23" w:history="1">
        <w:r w:rsidR="008F73EF" w:rsidRPr="00A01B61">
          <w:rPr>
            <w:rStyle w:val="Hyperlink"/>
          </w:rPr>
          <w:t>Sample Partic</w:t>
        </w:r>
        <w:r w:rsidR="00304E97" w:rsidRPr="00A01B61">
          <w:rPr>
            <w:rStyle w:val="Hyperlink"/>
          </w:rPr>
          <w:t>i</w:t>
        </w:r>
        <w:r w:rsidR="008F73EF" w:rsidRPr="00A01B61">
          <w:rPr>
            <w:rStyle w:val="Hyperlink"/>
          </w:rPr>
          <w:t>pa</w:t>
        </w:r>
        <w:r w:rsidR="00D169A4" w:rsidRPr="00A01B61">
          <w:rPr>
            <w:rStyle w:val="Hyperlink"/>
          </w:rPr>
          <w:t>tion</w:t>
        </w:r>
        <w:r w:rsidR="008F73EF" w:rsidRPr="00A01B61">
          <w:rPr>
            <w:rStyle w:val="Hyperlink"/>
          </w:rPr>
          <w:t xml:space="preserve"> Agreement (to be </w:t>
        </w:r>
        <w:r w:rsidR="0034445E" w:rsidRPr="00A01B61">
          <w:rPr>
            <w:rStyle w:val="Hyperlink"/>
          </w:rPr>
          <w:t>prepared and signed by ORSP)</w:t>
        </w:r>
      </w:hyperlink>
      <w:r w:rsidR="0034445E">
        <w:t xml:space="preserve"> </w:t>
      </w:r>
      <w:r w:rsidR="008F73EF">
        <w:tab/>
      </w:r>
    </w:p>
    <w:p w14:paraId="2131D847" w14:textId="05520173" w:rsidR="00176492" w:rsidRPr="00A74A6E" w:rsidRDefault="00176492" w:rsidP="00176492">
      <w:pPr>
        <w:rPr>
          <w:color w:val="000000" w:themeColor="text1"/>
          <w:sz w:val="2"/>
          <w:szCs w:val="2"/>
        </w:rPr>
      </w:pPr>
    </w:p>
    <w:sectPr w:rsidR="00176492" w:rsidRPr="00A74A6E" w:rsidSect="009D3F01">
      <w:footerReference w:type="even" r:id="rId24"/>
      <w:footerReference w:type="default" r:id="rId25"/>
      <w:type w:val="oddPage"/>
      <w:pgSz w:w="12240" w:h="15840"/>
      <w:pgMar w:top="274" w:right="1152" w:bottom="432" w:left="1152" w:header="36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747F" w14:textId="77777777" w:rsidR="00C608D0" w:rsidRDefault="00C608D0" w:rsidP="00966BBA">
      <w:pPr>
        <w:spacing w:after="0" w:line="240" w:lineRule="auto"/>
      </w:pPr>
      <w:r>
        <w:separator/>
      </w:r>
    </w:p>
  </w:endnote>
  <w:endnote w:type="continuationSeparator" w:id="0">
    <w:p w14:paraId="062D1B91" w14:textId="77777777" w:rsidR="00C608D0" w:rsidRDefault="00C608D0" w:rsidP="0096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1AED" w14:textId="36239A0F" w:rsidR="00AA0D5C" w:rsidRPr="004A6FBD" w:rsidRDefault="00645412" w:rsidP="0007443F">
    <w:pPr>
      <w:pStyle w:val="Footer"/>
      <w:tabs>
        <w:tab w:val="clear" w:pos="4680"/>
        <w:tab w:val="clear" w:pos="9360"/>
        <w:tab w:val="right" w:pos="9540"/>
      </w:tabs>
      <w:rPr>
        <w:rFonts w:ascii="Arial" w:hAnsi="Arial" w:cs="Arial"/>
        <w:sz w:val="20"/>
        <w:szCs w:val="20"/>
      </w:rPr>
    </w:pPr>
    <w:r w:rsidRPr="004A6FBD">
      <w:rPr>
        <w:rFonts w:ascii="Arial" w:hAnsi="Arial" w:cs="Arial"/>
        <w:sz w:val="20"/>
        <w:szCs w:val="20"/>
      </w:rPr>
      <w:t>Office of Research and Sponsored Programs</w:t>
    </w:r>
    <w:r w:rsidR="008154CB">
      <w:rPr>
        <w:rFonts w:ascii="Arial" w:hAnsi="Arial" w:cs="Arial"/>
        <w:sz w:val="20"/>
        <w:szCs w:val="20"/>
      </w:rPr>
      <w:t>/MU POST</w:t>
    </w:r>
    <w:r w:rsidRPr="004A6FBD">
      <w:rPr>
        <w:rFonts w:ascii="Arial" w:hAnsi="Arial" w:cs="Arial"/>
        <w:sz w:val="20"/>
        <w:szCs w:val="20"/>
      </w:rPr>
      <w:t xml:space="preserve"> </w:t>
    </w:r>
    <w:r w:rsidRPr="004A6FBD">
      <w:rPr>
        <w:rFonts w:ascii="Arial" w:hAnsi="Arial" w:cs="Arial"/>
        <w:sz w:val="20"/>
        <w:szCs w:val="20"/>
      </w:rPr>
      <w:tab/>
      <w:t xml:space="preserve">Issue Date: </w:t>
    </w:r>
    <w:r w:rsidR="006263CC">
      <w:rPr>
        <w:rFonts w:ascii="Arial" w:hAnsi="Arial" w:cs="Arial"/>
        <w:sz w:val="20"/>
        <w:szCs w:val="20"/>
      </w:rPr>
      <w:t>0</w:t>
    </w:r>
    <w:r w:rsidR="00E357DA">
      <w:rPr>
        <w:rFonts w:ascii="Arial" w:hAnsi="Arial" w:cs="Arial"/>
        <w:sz w:val="20"/>
        <w:szCs w:val="20"/>
      </w:rPr>
      <w:t>4</w:t>
    </w:r>
    <w:r w:rsidRPr="004A6FBD">
      <w:rPr>
        <w:rFonts w:ascii="Arial" w:hAnsi="Arial" w:cs="Arial"/>
        <w:sz w:val="20"/>
        <w:szCs w:val="20"/>
      </w:rPr>
      <w:t>/</w:t>
    </w:r>
    <w:r w:rsidR="00E357DA">
      <w:rPr>
        <w:rFonts w:ascii="Arial" w:hAnsi="Arial" w:cs="Arial"/>
        <w:sz w:val="20"/>
        <w:szCs w:val="20"/>
      </w:rPr>
      <w:t>01</w:t>
    </w:r>
    <w:r w:rsidRPr="004A6FBD">
      <w:rPr>
        <w:rFonts w:ascii="Arial" w:hAnsi="Arial" w:cs="Arial"/>
        <w:sz w:val="20"/>
        <w:szCs w:val="20"/>
      </w:rPr>
      <w:t>/202</w:t>
    </w:r>
    <w:r w:rsidR="006263CC">
      <w:rPr>
        <w:rFonts w:ascii="Arial" w:hAnsi="Arial" w:cs="Arial"/>
        <w:sz w:val="20"/>
        <w:szCs w:val="20"/>
      </w:rPr>
      <w:t>6</w:t>
    </w:r>
  </w:p>
  <w:p w14:paraId="55A21B2C" w14:textId="13445BA2" w:rsidR="00645412" w:rsidRPr="004A6FBD" w:rsidRDefault="00A64786" w:rsidP="00645412">
    <w:pPr>
      <w:pStyle w:val="Footer"/>
      <w:tabs>
        <w:tab w:val="clear" w:pos="4680"/>
        <w:tab w:val="clear" w:pos="9360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03F8E" w:rsidRPr="004A6FBD">
      <w:rPr>
        <w:rFonts w:ascii="Arial" w:hAnsi="Arial" w:cs="Arial"/>
        <w:sz w:val="20"/>
        <w:szCs w:val="20"/>
      </w:rPr>
      <w:t>REV: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8C70" w14:textId="5EA978A8" w:rsidR="00A254CB" w:rsidRPr="004A6FBD" w:rsidRDefault="008D2217" w:rsidP="003D33EB">
    <w:pPr>
      <w:pStyle w:val="Footer"/>
      <w:tabs>
        <w:tab w:val="clear" w:pos="4680"/>
        <w:tab w:val="clear" w:pos="9360"/>
        <w:tab w:val="right" w:pos="9540"/>
      </w:tabs>
      <w:rPr>
        <w:rFonts w:ascii="Arial" w:hAnsi="Arial" w:cs="Arial"/>
        <w:sz w:val="20"/>
        <w:szCs w:val="20"/>
      </w:rPr>
    </w:pPr>
    <w:r w:rsidRPr="004A6FBD">
      <w:rPr>
        <w:rFonts w:ascii="Arial" w:hAnsi="Arial" w:cs="Arial"/>
        <w:sz w:val="20"/>
        <w:szCs w:val="20"/>
      </w:rPr>
      <w:tab/>
    </w:r>
    <w:r w:rsidR="002164A2">
      <w:rPr>
        <w:rFonts w:ascii="Arial" w:hAnsi="Arial" w:cs="Arial"/>
        <w:sz w:val="20"/>
        <w:szCs w:val="20"/>
      </w:rPr>
      <w:t xml:space="preserve">   </w:t>
    </w:r>
    <w:r w:rsidR="009D3F01">
      <w:rPr>
        <w:rFonts w:ascii="Arial" w:hAnsi="Arial" w:cs="Arial"/>
        <w:sz w:val="20"/>
        <w:szCs w:val="20"/>
      </w:rPr>
      <w:t xml:space="preserve"> </w:t>
    </w:r>
  </w:p>
  <w:p w14:paraId="466D5483" w14:textId="11678D5D" w:rsidR="00E357DA" w:rsidRPr="004A6FBD" w:rsidRDefault="00E357DA" w:rsidP="00E357DA">
    <w:pPr>
      <w:pStyle w:val="Footer"/>
      <w:tabs>
        <w:tab w:val="clear" w:pos="4680"/>
        <w:tab w:val="clear" w:pos="9360"/>
        <w:tab w:val="right" w:pos="9540"/>
      </w:tabs>
      <w:rPr>
        <w:rFonts w:ascii="Arial" w:hAnsi="Arial" w:cs="Arial"/>
        <w:sz w:val="20"/>
        <w:szCs w:val="20"/>
      </w:rPr>
    </w:pPr>
    <w:r w:rsidRPr="004A6FBD">
      <w:rPr>
        <w:rFonts w:ascii="Arial" w:hAnsi="Arial" w:cs="Arial"/>
        <w:sz w:val="20"/>
        <w:szCs w:val="20"/>
      </w:rPr>
      <w:t>Office of Research and Sponsored Programs</w:t>
    </w:r>
    <w:r w:rsidR="008154CB">
      <w:rPr>
        <w:rFonts w:ascii="Arial" w:hAnsi="Arial" w:cs="Arial"/>
        <w:sz w:val="20"/>
        <w:szCs w:val="20"/>
      </w:rPr>
      <w:t>/MU POST</w:t>
    </w:r>
    <w:r w:rsidRPr="004A6FBD">
      <w:rPr>
        <w:rFonts w:ascii="Arial" w:hAnsi="Arial" w:cs="Arial"/>
        <w:sz w:val="20"/>
        <w:szCs w:val="20"/>
      </w:rPr>
      <w:t xml:space="preserve"> </w:t>
    </w:r>
    <w:r w:rsidRPr="004A6FBD">
      <w:rPr>
        <w:rFonts w:ascii="Arial" w:hAnsi="Arial" w:cs="Arial"/>
        <w:sz w:val="20"/>
        <w:szCs w:val="20"/>
      </w:rPr>
      <w:tab/>
      <w:t xml:space="preserve">Issue Date: </w:t>
    </w:r>
    <w:r>
      <w:rPr>
        <w:rFonts w:ascii="Arial" w:hAnsi="Arial" w:cs="Arial"/>
        <w:sz w:val="20"/>
        <w:szCs w:val="20"/>
      </w:rPr>
      <w:t>04</w:t>
    </w:r>
    <w:r w:rsidRPr="004A6FBD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01</w:t>
    </w:r>
    <w:r w:rsidRPr="004A6FBD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6</w:t>
    </w:r>
  </w:p>
  <w:p w14:paraId="6B5009EB" w14:textId="77777777" w:rsidR="00E357DA" w:rsidRPr="004A6FBD" w:rsidRDefault="00E357DA" w:rsidP="00E357DA">
    <w:pPr>
      <w:pStyle w:val="Footer"/>
      <w:tabs>
        <w:tab w:val="clear" w:pos="4680"/>
        <w:tab w:val="clear" w:pos="9360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4A6FBD">
      <w:rPr>
        <w:rFonts w:ascii="Arial" w:hAnsi="Arial" w:cs="Arial"/>
        <w:sz w:val="20"/>
        <w:szCs w:val="20"/>
      </w:rPr>
      <w:t>REV:</w:t>
    </w:r>
  </w:p>
  <w:p w14:paraId="14D25D79" w14:textId="67B54B75" w:rsidR="00360891" w:rsidRDefault="00360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6058" w14:textId="77777777" w:rsidR="00C608D0" w:rsidRDefault="00C608D0" w:rsidP="00966BBA">
      <w:pPr>
        <w:spacing w:after="0" w:line="240" w:lineRule="auto"/>
      </w:pPr>
      <w:r>
        <w:separator/>
      </w:r>
    </w:p>
  </w:footnote>
  <w:footnote w:type="continuationSeparator" w:id="0">
    <w:p w14:paraId="3079DD5A" w14:textId="77777777" w:rsidR="00C608D0" w:rsidRDefault="00C608D0" w:rsidP="0096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118"/>
    <w:multiLevelType w:val="hybridMultilevel"/>
    <w:tmpl w:val="9718E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4436F"/>
    <w:multiLevelType w:val="hybridMultilevel"/>
    <w:tmpl w:val="B3BCD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F5589"/>
    <w:multiLevelType w:val="hybridMultilevel"/>
    <w:tmpl w:val="874A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675F"/>
    <w:multiLevelType w:val="hybridMultilevel"/>
    <w:tmpl w:val="C6066B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A7601D"/>
    <w:multiLevelType w:val="multilevel"/>
    <w:tmpl w:val="C30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E682F"/>
    <w:multiLevelType w:val="hybridMultilevel"/>
    <w:tmpl w:val="85D021CA"/>
    <w:lvl w:ilvl="0" w:tplc="8940CD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80E7D"/>
    <w:multiLevelType w:val="multilevel"/>
    <w:tmpl w:val="2BDC0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7019F"/>
    <w:multiLevelType w:val="hybridMultilevel"/>
    <w:tmpl w:val="C6EC07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77152A"/>
    <w:multiLevelType w:val="hybridMultilevel"/>
    <w:tmpl w:val="E2625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8598528">
    <w:abstractNumId w:val="5"/>
  </w:num>
  <w:num w:numId="2" w16cid:durableId="313338477">
    <w:abstractNumId w:val="6"/>
  </w:num>
  <w:num w:numId="3" w16cid:durableId="1871453304">
    <w:abstractNumId w:val="8"/>
  </w:num>
  <w:num w:numId="4" w16cid:durableId="675687639">
    <w:abstractNumId w:val="0"/>
  </w:num>
  <w:num w:numId="5" w16cid:durableId="1218783485">
    <w:abstractNumId w:val="4"/>
  </w:num>
  <w:num w:numId="6" w16cid:durableId="840853791">
    <w:abstractNumId w:val="2"/>
  </w:num>
  <w:num w:numId="7" w16cid:durableId="806169933">
    <w:abstractNumId w:val="3"/>
  </w:num>
  <w:num w:numId="8" w16cid:durableId="1476333097">
    <w:abstractNumId w:val="7"/>
  </w:num>
  <w:num w:numId="9" w16cid:durableId="91077436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6"/>
    <w:rsid w:val="000000BC"/>
    <w:rsid w:val="000009C5"/>
    <w:rsid w:val="00000B14"/>
    <w:rsid w:val="000013E4"/>
    <w:rsid w:val="00002038"/>
    <w:rsid w:val="0000218A"/>
    <w:rsid w:val="00002915"/>
    <w:rsid w:val="00002BE9"/>
    <w:rsid w:val="00002FA2"/>
    <w:rsid w:val="000033EB"/>
    <w:rsid w:val="00004083"/>
    <w:rsid w:val="000069D2"/>
    <w:rsid w:val="000079C5"/>
    <w:rsid w:val="00007CD6"/>
    <w:rsid w:val="00007DFD"/>
    <w:rsid w:val="00007F47"/>
    <w:rsid w:val="0001011E"/>
    <w:rsid w:val="00010C7D"/>
    <w:rsid w:val="000125E9"/>
    <w:rsid w:val="00013134"/>
    <w:rsid w:val="00013D45"/>
    <w:rsid w:val="00014217"/>
    <w:rsid w:val="00014319"/>
    <w:rsid w:val="000147BA"/>
    <w:rsid w:val="000148E6"/>
    <w:rsid w:val="00014C5E"/>
    <w:rsid w:val="0001594D"/>
    <w:rsid w:val="00015ADE"/>
    <w:rsid w:val="000163C9"/>
    <w:rsid w:val="00016819"/>
    <w:rsid w:val="00016E80"/>
    <w:rsid w:val="00021F9C"/>
    <w:rsid w:val="00022F27"/>
    <w:rsid w:val="00023134"/>
    <w:rsid w:val="00023CB3"/>
    <w:rsid w:val="00023E6D"/>
    <w:rsid w:val="00024561"/>
    <w:rsid w:val="00025889"/>
    <w:rsid w:val="0002607A"/>
    <w:rsid w:val="000267D8"/>
    <w:rsid w:val="00026BC0"/>
    <w:rsid w:val="00027C46"/>
    <w:rsid w:val="0003070A"/>
    <w:rsid w:val="000315E2"/>
    <w:rsid w:val="000330DD"/>
    <w:rsid w:val="00033FA7"/>
    <w:rsid w:val="00034240"/>
    <w:rsid w:val="00034E3F"/>
    <w:rsid w:val="000352BB"/>
    <w:rsid w:val="000354DD"/>
    <w:rsid w:val="00035A20"/>
    <w:rsid w:val="000374CA"/>
    <w:rsid w:val="000414B9"/>
    <w:rsid w:val="000416E3"/>
    <w:rsid w:val="00041AF3"/>
    <w:rsid w:val="00041F43"/>
    <w:rsid w:val="00043A3C"/>
    <w:rsid w:val="0004418C"/>
    <w:rsid w:val="00045259"/>
    <w:rsid w:val="00045CA1"/>
    <w:rsid w:val="000461B1"/>
    <w:rsid w:val="00046E65"/>
    <w:rsid w:val="00047155"/>
    <w:rsid w:val="00047347"/>
    <w:rsid w:val="0004769A"/>
    <w:rsid w:val="00047E98"/>
    <w:rsid w:val="00050C36"/>
    <w:rsid w:val="000511C8"/>
    <w:rsid w:val="00051F7A"/>
    <w:rsid w:val="00053061"/>
    <w:rsid w:val="00053F85"/>
    <w:rsid w:val="00054C38"/>
    <w:rsid w:val="00055355"/>
    <w:rsid w:val="0005579E"/>
    <w:rsid w:val="00055AF3"/>
    <w:rsid w:val="00057EC7"/>
    <w:rsid w:val="000607B6"/>
    <w:rsid w:val="0006095D"/>
    <w:rsid w:val="00060C37"/>
    <w:rsid w:val="00060C97"/>
    <w:rsid w:val="000619BE"/>
    <w:rsid w:val="00061CAA"/>
    <w:rsid w:val="0006273B"/>
    <w:rsid w:val="0006278B"/>
    <w:rsid w:val="00062C1A"/>
    <w:rsid w:val="0006416C"/>
    <w:rsid w:val="00064398"/>
    <w:rsid w:val="0006502E"/>
    <w:rsid w:val="00065092"/>
    <w:rsid w:val="0006558B"/>
    <w:rsid w:val="00065A6E"/>
    <w:rsid w:val="00065D73"/>
    <w:rsid w:val="00065DFB"/>
    <w:rsid w:val="000661A3"/>
    <w:rsid w:val="00066F7E"/>
    <w:rsid w:val="000700D8"/>
    <w:rsid w:val="000715CA"/>
    <w:rsid w:val="000716F8"/>
    <w:rsid w:val="00071F20"/>
    <w:rsid w:val="00072CBA"/>
    <w:rsid w:val="00073125"/>
    <w:rsid w:val="0007355F"/>
    <w:rsid w:val="0007428D"/>
    <w:rsid w:val="000743F0"/>
    <w:rsid w:val="0007443F"/>
    <w:rsid w:val="00074887"/>
    <w:rsid w:val="00075683"/>
    <w:rsid w:val="000758E9"/>
    <w:rsid w:val="00075AB1"/>
    <w:rsid w:val="00076C5D"/>
    <w:rsid w:val="00076F9A"/>
    <w:rsid w:val="00077A70"/>
    <w:rsid w:val="00077B03"/>
    <w:rsid w:val="00080667"/>
    <w:rsid w:val="000814EF"/>
    <w:rsid w:val="000820F1"/>
    <w:rsid w:val="00083815"/>
    <w:rsid w:val="00083DEB"/>
    <w:rsid w:val="00084681"/>
    <w:rsid w:val="00084E7E"/>
    <w:rsid w:val="00085B18"/>
    <w:rsid w:val="00086CA7"/>
    <w:rsid w:val="00087EFA"/>
    <w:rsid w:val="000921BA"/>
    <w:rsid w:val="00092452"/>
    <w:rsid w:val="000928E4"/>
    <w:rsid w:val="00092C27"/>
    <w:rsid w:val="00092EB7"/>
    <w:rsid w:val="00092FDF"/>
    <w:rsid w:val="00093144"/>
    <w:rsid w:val="00095229"/>
    <w:rsid w:val="00095C91"/>
    <w:rsid w:val="000963FC"/>
    <w:rsid w:val="00097154"/>
    <w:rsid w:val="000972C3"/>
    <w:rsid w:val="00097F9E"/>
    <w:rsid w:val="000A0180"/>
    <w:rsid w:val="000A01B3"/>
    <w:rsid w:val="000A0C1A"/>
    <w:rsid w:val="000A1882"/>
    <w:rsid w:val="000A3946"/>
    <w:rsid w:val="000A4332"/>
    <w:rsid w:val="000A5C00"/>
    <w:rsid w:val="000A5F3C"/>
    <w:rsid w:val="000A6EC0"/>
    <w:rsid w:val="000A7338"/>
    <w:rsid w:val="000A7E6E"/>
    <w:rsid w:val="000B0294"/>
    <w:rsid w:val="000B1515"/>
    <w:rsid w:val="000B3590"/>
    <w:rsid w:val="000B35F3"/>
    <w:rsid w:val="000B6CA1"/>
    <w:rsid w:val="000B798B"/>
    <w:rsid w:val="000C0921"/>
    <w:rsid w:val="000C0A53"/>
    <w:rsid w:val="000C23B7"/>
    <w:rsid w:val="000C2726"/>
    <w:rsid w:val="000C2AD1"/>
    <w:rsid w:val="000C2CD5"/>
    <w:rsid w:val="000C2EBB"/>
    <w:rsid w:val="000C2FC2"/>
    <w:rsid w:val="000C56F9"/>
    <w:rsid w:val="000C5E7A"/>
    <w:rsid w:val="000D0792"/>
    <w:rsid w:val="000D0863"/>
    <w:rsid w:val="000D2BF4"/>
    <w:rsid w:val="000D2E8F"/>
    <w:rsid w:val="000D302E"/>
    <w:rsid w:val="000D4362"/>
    <w:rsid w:val="000D5619"/>
    <w:rsid w:val="000D594E"/>
    <w:rsid w:val="000D73C2"/>
    <w:rsid w:val="000D750A"/>
    <w:rsid w:val="000E0459"/>
    <w:rsid w:val="000E05B6"/>
    <w:rsid w:val="000E0822"/>
    <w:rsid w:val="000E0D66"/>
    <w:rsid w:val="000E1736"/>
    <w:rsid w:val="000E1A4E"/>
    <w:rsid w:val="000E27E6"/>
    <w:rsid w:val="000E3619"/>
    <w:rsid w:val="000E4B37"/>
    <w:rsid w:val="000E4FA9"/>
    <w:rsid w:val="000E5670"/>
    <w:rsid w:val="000E5BF3"/>
    <w:rsid w:val="000E629D"/>
    <w:rsid w:val="000E62BD"/>
    <w:rsid w:val="000E6368"/>
    <w:rsid w:val="000E69AB"/>
    <w:rsid w:val="000E76DF"/>
    <w:rsid w:val="000F0740"/>
    <w:rsid w:val="000F09C2"/>
    <w:rsid w:val="000F1163"/>
    <w:rsid w:val="000F12EA"/>
    <w:rsid w:val="000F14BB"/>
    <w:rsid w:val="000F150E"/>
    <w:rsid w:val="000F214E"/>
    <w:rsid w:val="000F26E4"/>
    <w:rsid w:val="000F2F99"/>
    <w:rsid w:val="000F2FF6"/>
    <w:rsid w:val="000F3340"/>
    <w:rsid w:val="000F3721"/>
    <w:rsid w:val="000F3BB7"/>
    <w:rsid w:val="000F3CDA"/>
    <w:rsid w:val="000F431C"/>
    <w:rsid w:val="000F4816"/>
    <w:rsid w:val="000F525A"/>
    <w:rsid w:val="000F52C7"/>
    <w:rsid w:val="000F52F1"/>
    <w:rsid w:val="000F5358"/>
    <w:rsid w:val="000F692E"/>
    <w:rsid w:val="000F6E05"/>
    <w:rsid w:val="000F7B7E"/>
    <w:rsid w:val="000F7CB6"/>
    <w:rsid w:val="000F7F49"/>
    <w:rsid w:val="0010017D"/>
    <w:rsid w:val="0010030C"/>
    <w:rsid w:val="00100663"/>
    <w:rsid w:val="00100BE7"/>
    <w:rsid w:val="001018D4"/>
    <w:rsid w:val="00101FE0"/>
    <w:rsid w:val="001023F9"/>
    <w:rsid w:val="001027DD"/>
    <w:rsid w:val="00102924"/>
    <w:rsid w:val="00102A6E"/>
    <w:rsid w:val="0010442D"/>
    <w:rsid w:val="00104F45"/>
    <w:rsid w:val="00104F54"/>
    <w:rsid w:val="00105F56"/>
    <w:rsid w:val="00106FE8"/>
    <w:rsid w:val="001108D6"/>
    <w:rsid w:val="001109D6"/>
    <w:rsid w:val="00110E7D"/>
    <w:rsid w:val="0011192D"/>
    <w:rsid w:val="00111F61"/>
    <w:rsid w:val="00112983"/>
    <w:rsid w:val="00112A91"/>
    <w:rsid w:val="001136D1"/>
    <w:rsid w:val="001141F2"/>
    <w:rsid w:val="001156E5"/>
    <w:rsid w:val="001167E2"/>
    <w:rsid w:val="00116835"/>
    <w:rsid w:val="001175EE"/>
    <w:rsid w:val="00117F4A"/>
    <w:rsid w:val="00120F64"/>
    <w:rsid w:val="001211B1"/>
    <w:rsid w:val="00121F56"/>
    <w:rsid w:val="00122615"/>
    <w:rsid w:val="001239CF"/>
    <w:rsid w:val="00124B2E"/>
    <w:rsid w:val="00127AC2"/>
    <w:rsid w:val="00127CFA"/>
    <w:rsid w:val="001301A5"/>
    <w:rsid w:val="00131D03"/>
    <w:rsid w:val="0013318C"/>
    <w:rsid w:val="00134857"/>
    <w:rsid w:val="0013557F"/>
    <w:rsid w:val="00135EEC"/>
    <w:rsid w:val="00136C6E"/>
    <w:rsid w:val="00136F5A"/>
    <w:rsid w:val="00137765"/>
    <w:rsid w:val="00137D9E"/>
    <w:rsid w:val="001404EE"/>
    <w:rsid w:val="0014319C"/>
    <w:rsid w:val="0014376C"/>
    <w:rsid w:val="00144A24"/>
    <w:rsid w:val="00144D4A"/>
    <w:rsid w:val="00145489"/>
    <w:rsid w:val="001467B1"/>
    <w:rsid w:val="00147702"/>
    <w:rsid w:val="00147E01"/>
    <w:rsid w:val="0014B00F"/>
    <w:rsid w:val="00150A5F"/>
    <w:rsid w:val="00154311"/>
    <w:rsid w:val="0015597F"/>
    <w:rsid w:val="00155B08"/>
    <w:rsid w:val="00156995"/>
    <w:rsid w:val="00156E81"/>
    <w:rsid w:val="00157101"/>
    <w:rsid w:val="0016037D"/>
    <w:rsid w:val="00160723"/>
    <w:rsid w:val="00160B1A"/>
    <w:rsid w:val="00160B1D"/>
    <w:rsid w:val="00160C11"/>
    <w:rsid w:val="001632A9"/>
    <w:rsid w:val="0016412A"/>
    <w:rsid w:val="00164596"/>
    <w:rsid w:val="0016520B"/>
    <w:rsid w:val="00166D25"/>
    <w:rsid w:val="0016721C"/>
    <w:rsid w:val="00167D02"/>
    <w:rsid w:val="00170351"/>
    <w:rsid w:val="0017062B"/>
    <w:rsid w:val="00170D44"/>
    <w:rsid w:val="001712EA"/>
    <w:rsid w:val="00171DA0"/>
    <w:rsid w:val="0017205B"/>
    <w:rsid w:val="00175EED"/>
    <w:rsid w:val="00176492"/>
    <w:rsid w:val="00181ECC"/>
    <w:rsid w:val="0018279D"/>
    <w:rsid w:val="00182D37"/>
    <w:rsid w:val="00183670"/>
    <w:rsid w:val="00183E5A"/>
    <w:rsid w:val="001841A9"/>
    <w:rsid w:val="001843B4"/>
    <w:rsid w:val="00184D57"/>
    <w:rsid w:val="00184E71"/>
    <w:rsid w:val="00185494"/>
    <w:rsid w:val="0018562A"/>
    <w:rsid w:val="00185B2A"/>
    <w:rsid w:val="00185DAD"/>
    <w:rsid w:val="00187039"/>
    <w:rsid w:val="00187620"/>
    <w:rsid w:val="00190729"/>
    <w:rsid w:val="00191FC6"/>
    <w:rsid w:val="001920B7"/>
    <w:rsid w:val="001925B9"/>
    <w:rsid w:val="00192FF4"/>
    <w:rsid w:val="001932A9"/>
    <w:rsid w:val="00193BB2"/>
    <w:rsid w:val="0019423A"/>
    <w:rsid w:val="001942D1"/>
    <w:rsid w:val="00194DFD"/>
    <w:rsid w:val="00196BB1"/>
    <w:rsid w:val="00197109"/>
    <w:rsid w:val="001A0318"/>
    <w:rsid w:val="001A044E"/>
    <w:rsid w:val="001A1486"/>
    <w:rsid w:val="001A1C79"/>
    <w:rsid w:val="001A347D"/>
    <w:rsid w:val="001A3594"/>
    <w:rsid w:val="001A36BA"/>
    <w:rsid w:val="001A3770"/>
    <w:rsid w:val="001A3D67"/>
    <w:rsid w:val="001A3EE6"/>
    <w:rsid w:val="001A5AE4"/>
    <w:rsid w:val="001A65CF"/>
    <w:rsid w:val="001A6D3A"/>
    <w:rsid w:val="001A7C66"/>
    <w:rsid w:val="001B2340"/>
    <w:rsid w:val="001B26EB"/>
    <w:rsid w:val="001B2A81"/>
    <w:rsid w:val="001B2C44"/>
    <w:rsid w:val="001B390B"/>
    <w:rsid w:val="001B4531"/>
    <w:rsid w:val="001B46AE"/>
    <w:rsid w:val="001B4738"/>
    <w:rsid w:val="001B5358"/>
    <w:rsid w:val="001B715E"/>
    <w:rsid w:val="001B7994"/>
    <w:rsid w:val="001C0261"/>
    <w:rsid w:val="001C0352"/>
    <w:rsid w:val="001C06E7"/>
    <w:rsid w:val="001C0AA2"/>
    <w:rsid w:val="001C0D9B"/>
    <w:rsid w:val="001C17DA"/>
    <w:rsid w:val="001C21BB"/>
    <w:rsid w:val="001C2FCE"/>
    <w:rsid w:val="001C3140"/>
    <w:rsid w:val="001C387A"/>
    <w:rsid w:val="001C3AF9"/>
    <w:rsid w:val="001C4018"/>
    <w:rsid w:val="001C4177"/>
    <w:rsid w:val="001C4B01"/>
    <w:rsid w:val="001C4EF1"/>
    <w:rsid w:val="001C502C"/>
    <w:rsid w:val="001C74DF"/>
    <w:rsid w:val="001D0507"/>
    <w:rsid w:val="001D0A78"/>
    <w:rsid w:val="001D0F09"/>
    <w:rsid w:val="001D1DA1"/>
    <w:rsid w:val="001D26FF"/>
    <w:rsid w:val="001D3895"/>
    <w:rsid w:val="001D3C71"/>
    <w:rsid w:val="001D5ED6"/>
    <w:rsid w:val="001D6F94"/>
    <w:rsid w:val="001D776E"/>
    <w:rsid w:val="001E082D"/>
    <w:rsid w:val="001E11CF"/>
    <w:rsid w:val="001E1460"/>
    <w:rsid w:val="001E1C4A"/>
    <w:rsid w:val="001E2372"/>
    <w:rsid w:val="001E2404"/>
    <w:rsid w:val="001E2887"/>
    <w:rsid w:val="001E369C"/>
    <w:rsid w:val="001E406E"/>
    <w:rsid w:val="001E4AF8"/>
    <w:rsid w:val="001E54B3"/>
    <w:rsid w:val="001E5948"/>
    <w:rsid w:val="001E5B44"/>
    <w:rsid w:val="001E6260"/>
    <w:rsid w:val="001E62E0"/>
    <w:rsid w:val="001E7B9C"/>
    <w:rsid w:val="001E7ECE"/>
    <w:rsid w:val="001F061A"/>
    <w:rsid w:val="001F0973"/>
    <w:rsid w:val="001F1A68"/>
    <w:rsid w:val="001F1C6B"/>
    <w:rsid w:val="001F2A00"/>
    <w:rsid w:val="001F353E"/>
    <w:rsid w:val="001F411E"/>
    <w:rsid w:val="001F4E6E"/>
    <w:rsid w:val="001F6995"/>
    <w:rsid w:val="001F76BB"/>
    <w:rsid w:val="001F76DD"/>
    <w:rsid w:val="001F78CA"/>
    <w:rsid w:val="001F7B14"/>
    <w:rsid w:val="001F7F1C"/>
    <w:rsid w:val="00200BAC"/>
    <w:rsid w:val="002033EF"/>
    <w:rsid w:val="00203C32"/>
    <w:rsid w:val="00203E02"/>
    <w:rsid w:val="00204836"/>
    <w:rsid w:val="00204A17"/>
    <w:rsid w:val="00204E68"/>
    <w:rsid w:val="002074B3"/>
    <w:rsid w:val="002075A2"/>
    <w:rsid w:val="00207600"/>
    <w:rsid w:val="00210029"/>
    <w:rsid w:val="00210301"/>
    <w:rsid w:val="00211132"/>
    <w:rsid w:val="002112F0"/>
    <w:rsid w:val="0021146B"/>
    <w:rsid w:val="00212FC4"/>
    <w:rsid w:val="00213207"/>
    <w:rsid w:val="00213E38"/>
    <w:rsid w:val="002140D5"/>
    <w:rsid w:val="0021498B"/>
    <w:rsid w:val="002164A2"/>
    <w:rsid w:val="00217D7B"/>
    <w:rsid w:val="00217DC4"/>
    <w:rsid w:val="002200AC"/>
    <w:rsid w:val="00220C13"/>
    <w:rsid w:val="0022152A"/>
    <w:rsid w:val="00223030"/>
    <w:rsid w:val="0022385F"/>
    <w:rsid w:val="002241B3"/>
    <w:rsid w:val="00224A07"/>
    <w:rsid w:val="00224E1F"/>
    <w:rsid w:val="00224EEC"/>
    <w:rsid w:val="002255A4"/>
    <w:rsid w:val="00227066"/>
    <w:rsid w:val="00227ABD"/>
    <w:rsid w:val="00227D1C"/>
    <w:rsid w:val="0023072E"/>
    <w:rsid w:val="00231636"/>
    <w:rsid w:val="00231B7A"/>
    <w:rsid w:val="00231C55"/>
    <w:rsid w:val="0023247F"/>
    <w:rsid w:val="00232A8C"/>
    <w:rsid w:val="00232B4E"/>
    <w:rsid w:val="002330A2"/>
    <w:rsid w:val="00233EDC"/>
    <w:rsid w:val="0023445B"/>
    <w:rsid w:val="002350D2"/>
    <w:rsid w:val="002359A7"/>
    <w:rsid w:val="00237645"/>
    <w:rsid w:val="00242BEB"/>
    <w:rsid w:val="00243888"/>
    <w:rsid w:val="00243C07"/>
    <w:rsid w:val="00244E6B"/>
    <w:rsid w:val="00246777"/>
    <w:rsid w:val="00246F05"/>
    <w:rsid w:val="002525BE"/>
    <w:rsid w:val="00252896"/>
    <w:rsid w:val="00252E60"/>
    <w:rsid w:val="00252ED1"/>
    <w:rsid w:val="002538E7"/>
    <w:rsid w:val="002543DE"/>
    <w:rsid w:val="0025493A"/>
    <w:rsid w:val="00255569"/>
    <w:rsid w:val="002555D1"/>
    <w:rsid w:val="002567CF"/>
    <w:rsid w:val="00257360"/>
    <w:rsid w:val="0026037E"/>
    <w:rsid w:val="00260C81"/>
    <w:rsid w:val="00261EFF"/>
    <w:rsid w:val="00261FB5"/>
    <w:rsid w:val="0026205F"/>
    <w:rsid w:val="00262B23"/>
    <w:rsid w:val="002637ED"/>
    <w:rsid w:val="002651B3"/>
    <w:rsid w:val="002658B5"/>
    <w:rsid w:val="002659E2"/>
    <w:rsid w:val="002666DC"/>
    <w:rsid w:val="00266806"/>
    <w:rsid w:val="00267BC8"/>
    <w:rsid w:val="002734E0"/>
    <w:rsid w:val="002739B3"/>
    <w:rsid w:val="00273C8C"/>
    <w:rsid w:val="00273E5A"/>
    <w:rsid w:val="00274B2E"/>
    <w:rsid w:val="00274C45"/>
    <w:rsid w:val="00281398"/>
    <w:rsid w:val="00281790"/>
    <w:rsid w:val="002818A8"/>
    <w:rsid w:val="002818DF"/>
    <w:rsid w:val="00281F78"/>
    <w:rsid w:val="0028332A"/>
    <w:rsid w:val="002833B2"/>
    <w:rsid w:val="0028399B"/>
    <w:rsid w:val="00283BBB"/>
    <w:rsid w:val="00283CC9"/>
    <w:rsid w:val="002849DE"/>
    <w:rsid w:val="00284B42"/>
    <w:rsid w:val="002853C6"/>
    <w:rsid w:val="0028617F"/>
    <w:rsid w:val="00286A53"/>
    <w:rsid w:val="00287A19"/>
    <w:rsid w:val="0029017B"/>
    <w:rsid w:val="00290B15"/>
    <w:rsid w:val="002929FD"/>
    <w:rsid w:val="00293BF1"/>
    <w:rsid w:val="002942C2"/>
    <w:rsid w:val="00294B4E"/>
    <w:rsid w:val="00294F23"/>
    <w:rsid w:val="00295DA6"/>
    <w:rsid w:val="00296F61"/>
    <w:rsid w:val="00297373"/>
    <w:rsid w:val="00297CD3"/>
    <w:rsid w:val="002A094B"/>
    <w:rsid w:val="002A1EE4"/>
    <w:rsid w:val="002A2CE1"/>
    <w:rsid w:val="002A3613"/>
    <w:rsid w:val="002A3723"/>
    <w:rsid w:val="002A3ECD"/>
    <w:rsid w:val="002A5579"/>
    <w:rsid w:val="002A5636"/>
    <w:rsid w:val="002A67E6"/>
    <w:rsid w:val="002A6B17"/>
    <w:rsid w:val="002A6CBF"/>
    <w:rsid w:val="002A70A2"/>
    <w:rsid w:val="002A773E"/>
    <w:rsid w:val="002B0BA2"/>
    <w:rsid w:val="002B0F19"/>
    <w:rsid w:val="002B16AC"/>
    <w:rsid w:val="002B16AE"/>
    <w:rsid w:val="002B30C0"/>
    <w:rsid w:val="002B731B"/>
    <w:rsid w:val="002B7F79"/>
    <w:rsid w:val="002C0A24"/>
    <w:rsid w:val="002C0BA9"/>
    <w:rsid w:val="002C1362"/>
    <w:rsid w:val="002C2435"/>
    <w:rsid w:val="002C2874"/>
    <w:rsid w:val="002C3358"/>
    <w:rsid w:val="002C43E3"/>
    <w:rsid w:val="002C4448"/>
    <w:rsid w:val="002C4805"/>
    <w:rsid w:val="002C4A34"/>
    <w:rsid w:val="002C4CC1"/>
    <w:rsid w:val="002C57A1"/>
    <w:rsid w:val="002C72ED"/>
    <w:rsid w:val="002D167A"/>
    <w:rsid w:val="002D2C45"/>
    <w:rsid w:val="002D4029"/>
    <w:rsid w:val="002D4820"/>
    <w:rsid w:val="002D4E1A"/>
    <w:rsid w:val="002D530B"/>
    <w:rsid w:val="002D5453"/>
    <w:rsid w:val="002D720F"/>
    <w:rsid w:val="002D73C8"/>
    <w:rsid w:val="002E05CB"/>
    <w:rsid w:val="002E1D14"/>
    <w:rsid w:val="002E2ABA"/>
    <w:rsid w:val="002E370B"/>
    <w:rsid w:val="002E38A7"/>
    <w:rsid w:val="002E3E7C"/>
    <w:rsid w:val="002E6FC9"/>
    <w:rsid w:val="002E7BE6"/>
    <w:rsid w:val="002F0816"/>
    <w:rsid w:val="002F1592"/>
    <w:rsid w:val="002F2375"/>
    <w:rsid w:val="002F2FCC"/>
    <w:rsid w:val="002F2FDA"/>
    <w:rsid w:val="002F35C5"/>
    <w:rsid w:val="002F3834"/>
    <w:rsid w:val="002F3D50"/>
    <w:rsid w:val="002F4711"/>
    <w:rsid w:val="002F4A74"/>
    <w:rsid w:val="002F5C4B"/>
    <w:rsid w:val="002F5EB5"/>
    <w:rsid w:val="002F5F6C"/>
    <w:rsid w:val="002F7689"/>
    <w:rsid w:val="003013F3"/>
    <w:rsid w:val="00301B5E"/>
    <w:rsid w:val="00304598"/>
    <w:rsid w:val="00304E97"/>
    <w:rsid w:val="00305091"/>
    <w:rsid w:val="00305978"/>
    <w:rsid w:val="0030625F"/>
    <w:rsid w:val="003066F6"/>
    <w:rsid w:val="003068A1"/>
    <w:rsid w:val="003069C1"/>
    <w:rsid w:val="00306CB7"/>
    <w:rsid w:val="00307412"/>
    <w:rsid w:val="00307828"/>
    <w:rsid w:val="00310A5F"/>
    <w:rsid w:val="00311665"/>
    <w:rsid w:val="003126BE"/>
    <w:rsid w:val="00312DE7"/>
    <w:rsid w:val="00312DE8"/>
    <w:rsid w:val="00312F68"/>
    <w:rsid w:val="003135E4"/>
    <w:rsid w:val="00313B63"/>
    <w:rsid w:val="0031469F"/>
    <w:rsid w:val="00314BCD"/>
    <w:rsid w:val="00314F13"/>
    <w:rsid w:val="00314FDE"/>
    <w:rsid w:val="003159F4"/>
    <w:rsid w:val="00315A24"/>
    <w:rsid w:val="00315F37"/>
    <w:rsid w:val="00316395"/>
    <w:rsid w:val="0031679E"/>
    <w:rsid w:val="003169AF"/>
    <w:rsid w:val="00317342"/>
    <w:rsid w:val="003176B3"/>
    <w:rsid w:val="0032034C"/>
    <w:rsid w:val="00320EC7"/>
    <w:rsid w:val="00321027"/>
    <w:rsid w:val="00321B55"/>
    <w:rsid w:val="00321FE2"/>
    <w:rsid w:val="00322335"/>
    <w:rsid w:val="0032241C"/>
    <w:rsid w:val="00322549"/>
    <w:rsid w:val="00322B94"/>
    <w:rsid w:val="00323E82"/>
    <w:rsid w:val="0032407B"/>
    <w:rsid w:val="0032456B"/>
    <w:rsid w:val="00325301"/>
    <w:rsid w:val="00325B63"/>
    <w:rsid w:val="0032626A"/>
    <w:rsid w:val="00326365"/>
    <w:rsid w:val="00326C0B"/>
    <w:rsid w:val="00327E7C"/>
    <w:rsid w:val="00330BE3"/>
    <w:rsid w:val="00330BFF"/>
    <w:rsid w:val="00331ED7"/>
    <w:rsid w:val="00331F36"/>
    <w:rsid w:val="003321F3"/>
    <w:rsid w:val="003329E4"/>
    <w:rsid w:val="00333313"/>
    <w:rsid w:val="00333380"/>
    <w:rsid w:val="00333D78"/>
    <w:rsid w:val="00335262"/>
    <w:rsid w:val="00335B48"/>
    <w:rsid w:val="00337286"/>
    <w:rsid w:val="003410AB"/>
    <w:rsid w:val="00341D89"/>
    <w:rsid w:val="0034206B"/>
    <w:rsid w:val="003438EF"/>
    <w:rsid w:val="0034445E"/>
    <w:rsid w:val="003446D5"/>
    <w:rsid w:val="00345278"/>
    <w:rsid w:val="00345C35"/>
    <w:rsid w:val="00345D20"/>
    <w:rsid w:val="0034628E"/>
    <w:rsid w:val="00346EB7"/>
    <w:rsid w:val="00350994"/>
    <w:rsid w:val="00350D65"/>
    <w:rsid w:val="00350E61"/>
    <w:rsid w:val="00351125"/>
    <w:rsid w:val="00352C60"/>
    <w:rsid w:val="00353042"/>
    <w:rsid w:val="003539F3"/>
    <w:rsid w:val="00354151"/>
    <w:rsid w:val="003544C2"/>
    <w:rsid w:val="0035469D"/>
    <w:rsid w:val="00355C57"/>
    <w:rsid w:val="003567D5"/>
    <w:rsid w:val="00356D3C"/>
    <w:rsid w:val="00357817"/>
    <w:rsid w:val="00360880"/>
    <w:rsid w:val="00360891"/>
    <w:rsid w:val="003615B1"/>
    <w:rsid w:val="00361EE3"/>
    <w:rsid w:val="0036270D"/>
    <w:rsid w:val="00364258"/>
    <w:rsid w:val="00364E33"/>
    <w:rsid w:val="003662DE"/>
    <w:rsid w:val="00366A3A"/>
    <w:rsid w:val="00366CD5"/>
    <w:rsid w:val="003671A8"/>
    <w:rsid w:val="00367C96"/>
    <w:rsid w:val="003702DA"/>
    <w:rsid w:val="003706AD"/>
    <w:rsid w:val="00370A7D"/>
    <w:rsid w:val="00371456"/>
    <w:rsid w:val="00371EBE"/>
    <w:rsid w:val="003725AD"/>
    <w:rsid w:val="00372944"/>
    <w:rsid w:val="00373977"/>
    <w:rsid w:val="003751EA"/>
    <w:rsid w:val="003755F9"/>
    <w:rsid w:val="00375CFA"/>
    <w:rsid w:val="0037678D"/>
    <w:rsid w:val="0037697C"/>
    <w:rsid w:val="00376CFC"/>
    <w:rsid w:val="00376FAC"/>
    <w:rsid w:val="0038004F"/>
    <w:rsid w:val="003800D7"/>
    <w:rsid w:val="003800EC"/>
    <w:rsid w:val="003801F8"/>
    <w:rsid w:val="00380C06"/>
    <w:rsid w:val="00380EF4"/>
    <w:rsid w:val="0038132B"/>
    <w:rsid w:val="003816A2"/>
    <w:rsid w:val="00381E90"/>
    <w:rsid w:val="00383222"/>
    <w:rsid w:val="00383E50"/>
    <w:rsid w:val="00383F4C"/>
    <w:rsid w:val="00385A0E"/>
    <w:rsid w:val="00386E8B"/>
    <w:rsid w:val="00387912"/>
    <w:rsid w:val="00387B32"/>
    <w:rsid w:val="00387C0A"/>
    <w:rsid w:val="00387D63"/>
    <w:rsid w:val="00387E6A"/>
    <w:rsid w:val="00391FDF"/>
    <w:rsid w:val="0039264C"/>
    <w:rsid w:val="00392930"/>
    <w:rsid w:val="00393B34"/>
    <w:rsid w:val="00393D15"/>
    <w:rsid w:val="003940CD"/>
    <w:rsid w:val="00395C9A"/>
    <w:rsid w:val="003977C8"/>
    <w:rsid w:val="00397B0D"/>
    <w:rsid w:val="003A03CA"/>
    <w:rsid w:val="003A0482"/>
    <w:rsid w:val="003A0621"/>
    <w:rsid w:val="003A0AC2"/>
    <w:rsid w:val="003A1AE4"/>
    <w:rsid w:val="003A2049"/>
    <w:rsid w:val="003A21E0"/>
    <w:rsid w:val="003A2234"/>
    <w:rsid w:val="003A22D8"/>
    <w:rsid w:val="003A4E9E"/>
    <w:rsid w:val="003A6954"/>
    <w:rsid w:val="003A6C6D"/>
    <w:rsid w:val="003A78BE"/>
    <w:rsid w:val="003A7A14"/>
    <w:rsid w:val="003B0786"/>
    <w:rsid w:val="003B0BC5"/>
    <w:rsid w:val="003B114B"/>
    <w:rsid w:val="003B1607"/>
    <w:rsid w:val="003B25FD"/>
    <w:rsid w:val="003B332D"/>
    <w:rsid w:val="003B4BB6"/>
    <w:rsid w:val="003B5C4B"/>
    <w:rsid w:val="003B5D47"/>
    <w:rsid w:val="003B6264"/>
    <w:rsid w:val="003B68E6"/>
    <w:rsid w:val="003C0A40"/>
    <w:rsid w:val="003C0A74"/>
    <w:rsid w:val="003C0CC4"/>
    <w:rsid w:val="003C0D4C"/>
    <w:rsid w:val="003C18E2"/>
    <w:rsid w:val="003C2057"/>
    <w:rsid w:val="003C2231"/>
    <w:rsid w:val="003C2319"/>
    <w:rsid w:val="003C2411"/>
    <w:rsid w:val="003C572C"/>
    <w:rsid w:val="003C7007"/>
    <w:rsid w:val="003C7D84"/>
    <w:rsid w:val="003D1D6B"/>
    <w:rsid w:val="003D1DE9"/>
    <w:rsid w:val="003D33EB"/>
    <w:rsid w:val="003D542D"/>
    <w:rsid w:val="003D5470"/>
    <w:rsid w:val="003D5C98"/>
    <w:rsid w:val="003D5D1E"/>
    <w:rsid w:val="003D6CE9"/>
    <w:rsid w:val="003D7050"/>
    <w:rsid w:val="003D76E2"/>
    <w:rsid w:val="003E07A7"/>
    <w:rsid w:val="003E21A2"/>
    <w:rsid w:val="003E229E"/>
    <w:rsid w:val="003E2632"/>
    <w:rsid w:val="003E3E72"/>
    <w:rsid w:val="003E3F86"/>
    <w:rsid w:val="003E413B"/>
    <w:rsid w:val="003E4820"/>
    <w:rsid w:val="003E4CEE"/>
    <w:rsid w:val="003E52A4"/>
    <w:rsid w:val="003E5CAE"/>
    <w:rsid w:val="003E6038"/>
    <w:rsid w:val="003E685E"/>
    <w:rsid w:val="003F1669"/>
    <w:rsid w:val="003F176A"/>
    <w:rsid w:val="003F2059"/>
    <w:rsid w:val="003F2E30"/>
    <w:rsid w:val="003F393D"/>
    <w:rsid w:val="003F3A17"/>
    <w:rsid w:val="003F4F1F"/>
    <w:rsid w:val="003F5144"/>
    <w:rsid w:val="003F7968"/>
    <w:rsid w:val="003F7F93"/>
    <w:rsid w:val="0040075A"/>
    <w:rsid w:val="004009FA"/>
    <w:rsid w:val="00400D71"/>
    <w:rsid w:val="00400EC6"/>
    <w:rsid w:val="00400F22"/>
    <w:rsid w:val="00401300"/>
    <w:rsid w:val="00401778"/>
    <w:rsid w:val="00401898"/>
    <w:rsid w:val="00401A2C"/>
    <w:rsid w:val="00403026"/>
    <w:rsid w:val="00403D70"/>
    <w:rsid w:val="0040503A"/>
    <w:rsid w:val="004061BE"/>
    <w:rsid w:val="00407A6D"/>
    <w:rsid w:val="00407B15"/>
    <w:rsid w:val="00410517"/>
    <w:rsid w:val="00411170"/>
    <w:rsid w:val="00411284"/>
    <w:rsid w:val="00411573"/>
    <w:rsid w:val="00412401"/>
    <w:rsid w:val="0041252D"/>
    <w:rsid w:val="00412D3C"/>
    <w:rsid w:val="00413B6E"/>
    <w:rsid w:val="00414316"/>
    <w:rsid w:val="00414579"/>
    <w:rsid w:val="00414992"/>
    <w:rsid w:val="00420235"/>
    <w:rsid w:val="00420CA0"/>
    <w:rsid w:val="0042225D"/>
    <w:rsid w:val="004228CD"/>
    <w:rsid w:val="0042357A"/>
    <w:rsid w:val="00424118"/>
    <w:rsid w:val="00424295"/>
    <w:rsid w:val="00426467"/>
    <w:rsid w:val="004264B1"/>
    <w:rsid w:val="00430BDF"/>
    <w:rsid w:val="00430CE9"/>
    <w:rsid w:val="00431823"/>
    <w:rsid w:val="00431E91"/>
    <w:rsid w:val="00431FCD"/>
    <w:rsid w:val="0043213F"/>
    <w:rsid w:val="004324B9"/>
    <w:rsid w:val="00432726"/>
    <w:rsid w:val="00432C97"/>
    <w:rsid w:val="004340D1"/>
    <w:rsid w:val="0043544C"/>
    <w:rsid w:val="00435F10"/>
    <w:rsid w:val="0043685E"/>
    <w:rsid w:val="00436C95"/>
    <w:rsid w:val="00436CB4"/>
    <w:rsid w:val="00437CEC"/>
    <w:rsid w:val="0044001C"/>
    <w:rsid w:val="00440E30"/>
    <w:rsid w:val="00440FD9"/>
    <w:rsid w:val="004425C3"/>
    <w:rsid w:val="00444491"/>
    <w:rsid w:val="004445DA"/>
    <w:rsid w:val="00444CE8"/>
    <w:rsid w:val="004450F8"/>
    <w:rsid w:val="00445130"/>
    <w:rsid w:val="00445799"/>
    <w:rsid w:val="00445F57"/>
    <w:rsid w:val="004464F2"/>
    <w:rsid w:val="004465BA"/>
    <w:rsid w:val="00446D35"/>
    <w:rsid w:val="00447A50"/>
    <w:rsid w:val="00451A6C"/>
    <w:rsid w:val="004528FF"/>
    <w:rsid w:val="004529C6"/>
    <w:rsid w:val="004532F6"/>
    <w:rsid w:val="00453F9D"/>
    <w:rsid w:val="0045430E"/>
    <w:rsid w:val="00454565"/>
    <w:rsid w:val="00454B26"/>
    <w:rsid w:val="00455D73"/>
    <w:rsid w:val="00456DC2"/>
    <w:rsid w:val="0045741B"/>
    <w:rsid w:val="0045767C"/>
    <w:rsid w:val="00460AED"/>
    <w:rsid w:val="00461370"/>
    <w:rsid w:val="00461946"/>
    <w:rsid w:val="00461BC5"/>
    <w:rsid w:val="00462120"/>
    <w:rsid w:val="00462503"/>
    <w:rsid w:val="004637A8"/>
    <w:rsid w:val="00463B41"/>
    <w:rsid w:val="004665B4"/>
    <w:rsid w:val="004676AA"/>
    <w:rsid w:val="0047111C"/>
    <w:rsid w:val="00472892"/>
    <w:rsid w:val="00473D0D"/>
    <w:rsid w:val="00474422"/>
    <w:rsid w:val="00475FC0"/>
    <w:rsid w:val="004776C9"/>
    <w:rsid w:val="00480487"/>
    <w:rsid w:val="004818E9"/>
    <w:rsid w:val="00481B1B"/>
    <w:rsid w:val="00482DB4"/>
    <w:rsid w:val="00483275"/>
    <w:rsid w:val="004846C4"/>
    <w:rsid w:val="00486653"/>
    <w:rsid w:val="00486660"/>
    <w:rsid w:val="004902B2"/>
    <w:rsid w:val="00491DAF"/>
    <w:rsid w:val="00491F9A"/>
    <w:rsid w:val="00492659"/>
    <w:rsid w:val="0049308C"/>
    <w:rsid w:val="00493CFD"/>
    <w:rsid w:val="0049575B"/>
    <w:rsid w:val="004964AC"/>
    <w:rsid w:val="00496C61"/>
    <w:rsid w:val="004A07D9"/>
    <w:rsid w:val="004A18B5"/>
    <w:rsid w:val="004A2088"/>
    <w:rsid w:val="004A2DF2"/>
    <w:rsid w:val="004A2FD9"/>
    <w:rsid w:val="004A399D"/>
    <w:rsid w:val="004A508B"/>
    <w:rsid w:val="004A512F"/>
    <w:rsid w:val="004A56D2"/>
    <w:rsid w:val="004A56FF"/>
    <w:rsid w:val="004A5F53"/>
    <w:rsid w:val="004A6FBD"/>
    <w:rsid w:val="004A7D27"/>
    <w:rsid w:val="004B350B"/>
    <w:rsid w:val="004B405B"/>
    <w:rsid w:val="004B42CE"/>
    <w:rsid w:val="004B462E"/>
    <w:rsid w:val="004B6134"/>
    <w:rsid w:val="004B65E3"/>
    <w:rsid w:val="004B7683"/>
    <w:rsid w:val="004C1408"/>
    <w:rsid w:val="004C242E"/>
    <w:rsid w:val="004C2819"/>
    <w:rsid w:val="004C4E70"/>
    <w:rsid w:val="004C7453"/>
    <w:rsid w:val="004C750F"/>
    <w:rsid w:val="004D00BB"/>
    <w:rsid w:val="004D05AA"/>
    <w:rsid w:val="004D186C"/>
    <w:rsid w:val="004D2739"/>
    <w:rsid w:val="004D31A6"/>
    <w:rsid w:val="004D3217"/>
    <w:rsid w:val="004D4B08"/>
    <w:rsid w:val="004D5983"/>
    <w:rsid w:val="004D721E"/>
    <w:rsid w:val="004E0CA8"/>
    <w:rsid w:val="004E0DB7"/>
    <w:rsid w:val="004E1584"/>
    <w:rsid w:val="004E16C1"/>
    <w:rsid w:val="004E1729"/>
    <w:rsid w:val="004E17E2"/>
    <w:rsid w:val="004E1E26"/>
    <w:rsid w:val="004E2897"/>
    <w:rsid w:val="004E332B"/>
    <w:rsid w:val="004E334E"/>
    <w:rsid w:val="004E351D"/>
    <w:rsid w:val="004E3A03"/>
    <w:rsid w:val="004E3AB6"/>
    <w:rsid w:val="004E3F76"/>
    <w:rsid w:val="004E469E"/>
    <w:rsid w:val="004E4973"/>
    <w:rsid w:val="004E4AB1"/>
    <w:rsid w:val="004E4E5B"/>
    <w:rsid w:val="004E5A64"/>
    <w:rsid w:val="004E5BD4"/>
    <w:rsid w:val="004E6521"/>
    <w:rsid w:val="004E780F"/>
    <w:rsid w:val="004F02FF"/>
    <w:rsid w:val="004F0A2A"/>
    <w:rsid w:val="004F3B86"/>
    <w:rsid w:val="004F3D8B"/>
    <w:rsid w:val="004F3DD9"/>
    <w:rsid w:val="004F3EAC"/>
    <w:rsid w:val="004F42B0"/>
    <w:rsid w:val="004F4626"/>
    <w:rsid w:val="004F4ABE"/>
    <w:rsid w:val="004F4F8D"/>
    <w:rsid w:val="004F523E"/>
    <w:rsid w:val="004F52FB"/>
    <w:rsid w:val="004F533C"/>
    <w:rsid w:val="004F5348"/>
    <w:rsid w:val="004F5C6A"/>
    <w:rsid w:val="004F5F29"/>
    <w:rsid w:val="004F731A"/>
    <w:rsid w:val="00501499"/>
    <w:rsid w:val="00501703"/>
    <w:rsid w:val="005018BD"/>
    <w:rsid w:val="0050242B"/>
    <w:rsid w:val="005028FD"/>
    <w:rsid w:val="00502D4E"/>
    <w:rsid w:val="0050352A"/>
    <w:rsid w:val="00503B6B"/>
    <w:rsid w:val="00503F8E"/>
    <w:rsid w:val="00504275"/>
    <w:rsid w:val="005043C0"/>
    <w:rsid w:val="00504FBB"/>
    <w:rsid w:val="005051C8"/>
    <w:rsid w:val="00505577"/>
    <w:rsid w:val="00506091"/>
    <w:rsid w:val="005067EB"/>
    <w:rsid w:val="005111C0"/>
    <w:rsid w:val="005118D6"/>
    <w:rsid w:val="00511BAD"/>
    <w:rsid w:val="00512CE2"/>
    <w:rsid w:val="00513CDA"/>
    <w:rsid w:val="00515338"/>
    <w:rsid w:val="005156BC"/>
    <w:rsid w:val="00515D0F"/>
    <w:rsid w:val="00516486"/>
    <w:rsid w:val="00516B8B"/>
    <w:rsid w:val="00516F1F"/>
    <w:rsid w:val="00517656"/>
    <w:rsid w:val="00520835"/>
    <w:rsid w:val="00521884"/>
    <w:rsid w:val="00522499"/>
    <w:rsid w:val="00522BDE"/>
    <w:rsid w:val="0052369E"/>
    <w:rsid w:val="00523967"/>
    <w:rsid w:val="005240E9"/>
    <w:rsid w:val="00524504"/>
    <w:rsid w:val="00525229"/>
    <w:rsid w:val="00525E2F"/>
    <w:rsid w:val="00526D2D"/>
    <w:rsid w:val="005275CA"/>
    <w:rsid w:val="0053049F"/>
    <w:rsid w:val="00531EB6"/>
    <w:rsid w:val="00532199"/>
    <w:rsid w:val="00532908"/>
    <w:rsid w:val="00532E32"/>
    <w:rsid w:val="005330BC"/>
    <w:rsid w:val="005339C3"/>
    <w:rsid w:val="005352A6"/>
    <w:rsid w:val="00535515"/>
    <w:rsid w:val="00535E06"/>
    <w:rsid w:val="0053632C"/>
    <w:rsid w:val="005369D8"/>
    <w:rsid w:val="00537524"/>
    <w:rsid w:val="00540746"/>
    <w:rsid w:val="005407C7"/>
    <w:rsid w:val="00540A99"/>
    <w:rsid w:val="0054289C"/>
    <w:rsid w:val="00542A6F"/>
    <w:rsid w:val="00542C54"/>
    <w:rsid w:val="00545730"/>
    <w:rsid w:val="00545815"/>
    <w:rsid w:val="00551643"/>
    <w:rsid w:val="005516FA"/>
    <w:rsid w:val="00552787"/>
    <w:rsid w:val="0055381F"/>
    <w:rsid w:val="0055385B"/>
    <w:rsid w:val="00554A46"/>
    <w:rsid w:val="00556F0D"/>
    <w:rsid w:val="00561336"/>
    <w:rsid w:val="0056164E"/>
    <w:rsid w:val="00561A61"/>
    <w:rsid w:val="00561C34"/>
    <w:rsid w:val="00562E9B"/>
    <w:rsid w:val="00562F56"/>
    <w:rsid w:val="00563C8F"/>
    <w:rsid w:val="005653B7"/>
    <w:rsid w:val="00565B4C"/>
    <w:rsid w:val="0056612F"/>
    <w:rsid w:val="005666A3"/>
    <w:rsid w:val="00566B16"/>
    <w:rsid w:val="00566F2F"/>
    <w:rsid w:val="0056742E"/>
    <w:rsid w:val="00567730"/>
    <w:rsid w:val="00567CA4"/>
    <w:rsid w:val="005701D5"/>
    <w:rsid w:val="005703AE"/>
    <w:rsid w:val="0057095C"/>
    <w:rsid w:val="00571036"/>
    <w:rsid w:val="005718AD"/>
    <w:rsid w:val="005719C9"/>
    <w:rsid w:val="00572239"/>
    <w:rsid w:val="005730D4"/>
    <w:rsid w:val="00573CF9"/>
    <w:rsid w:val="00574879"/>
    <w:rsid w:val="0057609D"/>
    <w:rsid w:val="005777CB"/>
    <w:rsid w:val="00577991"/>
    <w:rsid w:val="00577CC8"/>
    <w:rsid w:val="00577CD1"/>
    <w:rsid w:val="005819C0"/>
    <w:rsid w:val="00581E33"/>
    <w:rsid w:val="00583D79"/>
    <w:rsid w:val="00583DFE"/>
    <w:rsid w:val="0058404D"/>
    <w:rsid w:val="00584770"/>
    <w:rsid w:val="00584CC7"/>
    <w:rsid w:val="00585482"/>
    <w:rsid w:val="0058564A"/>
    <w:rsid w:val="005859A4"/>
    <w:rsid w:val="00587702"/>
    <w:rsid w:val="00587D93"/>
    <w:rsid w:val="00590249"/>
    <w:rsid w:val="00590DD3"/>
    <w:rsid w:val="0059161B"/>
    <w:rsid w:val="00592340"/>
    <w:rsid w:val="00592C84"/>
    <w:rsid w:val="00592DE8"/>
    <w:rsid w:val="00592F04"/>
    <w:rsid w:val="0059314F"/>
    <w:rsid w:val="00593D45"/>
    <w:rsid w:val="0059411A"/>
    <w:rsid w:val="00594BC6"/>
    <w:rsid w:val="00595567"/>
    <w:rsid w:val="005967C0"/>
    <w:rsid w:val="00596DD1"/>
    <w:rsid w:val="00597024"/>
    <w:rsid w:val="00597190"/>
    <w:rsid w:val="00597EDA"/>
    <w:rsid w:val="005A04A3"/>
    <w:rsid w:val="005A0662"/>
    <w:rsid w:val="005A0866"/>
    <w:rsid w:val="005A0B2A"/>
    <w:rsid w:val="005A136F"/>
    <w:rsid w:val="005A17AF"/>
    <w:rsid w:val="005A2152"/>
    <w:rsid w:val="005A3012"/>
    <w:rsid w:val="005A44C8"/>
    <w:rsid w:val="005A5B6F"/>
    <w:rsid w:val="005A6565"/>
    <w:rsid w:val="005A67CC"/>
    <w:rsid w:val="005A6E7C"/>
    <w:rsid w:val="005A7546"/>
    <w:rsid w:val="005A7833"/>
    <w:rsid w:val="005A7887"/>
    <w:rsid w:val="005A7891"/>
    <w:rsid w:val="005B051A"/>
    <w:rsid w:val="005B12E7"/>
    <w:rsid w:val="005B16CB"/>
    <w:rsid w:val="005B1CC2"/>
    <w:rsid w:val="005B2C41"/>
    <w:rsid w:val="005B32D6"/>
    <w:rsid w:val="005B3BD7"/>
    <w:rsid w:val="005B4540"/>
    <w:rsid w:val="005B57C4"/>
    <w:rsid w:val="005B5988"/>
    <w:rsid w:val="005B5D0C"/>
    <w:rsid w:val="005B5EBC"/>
    <w:rsid w:val="005C0018"/>
    <w:rsid w:val="005C0363"/>
    <w:rsid w:val="005C0C99"/>
    <w:rsid w:val="005C0CFB"/>
    <w:rsid w:val="005C1541"/>
    <w:rsid w:val="005C19B0"/>
    <w:rsid w:val="005C1AA2"/>
    <w:rsid w:val="005C24DB"/>
    <w:rsid w:val="005C2C5F"/>
    <w:rsid w:val="005C3591"/>
    <w:rsid w:val="005C3875"/>
    <w:rsid w:val="005C3B30"/>
    <w:rsid w:val="005C4932"/>
    <w:rsid w:val="005C5B8B"/>
    <w:rsid w:val="005C6308"/>
    <w:rsid w:val="005C69B5"/>
    <w:rsid w:val="005C773C"/>
    <w:rsid w:val="005D0059"/>
    <w:rsid w:val="005D09DF"/>
    <w:rsid w:val="005D15AC"/>
    <w:rsid w:val="005D305D"/>
    <w:rsid w:val="005D3797"/>
    <w:rsid w:val="005D38A2"/>
    <w:rsid w:val="005D42DF"/>
    <w:rsid w:val="005D4CB3"/>
    <w:rsid w:val="005D5D97"/>
    <w:rsid w:val="005D5FC4"/>
    <w:rsid w:val="005D631A"/>
    <w:rsid w:val="005D762E"/>
    <w:rsid w:val="005E073D"/>
    <w:rsid w:val="005E0775"/>
    <w:rsid w:val="005E0A3A"/>
    <w:rsid w:val="005E0A6D"/>
    <w:rsid w:val="005E10D3"/>
    <w:rsid w:val="005E1E64"/>
    <w:rsid w:val="005E22C9"/>
    <w:rsid w:val="005E2742"/>
    <w:rsid w:val="005E29DE"/>
    <w:rsid w:val="005E36E5"/>
    <w:rsid w:val="005E3703"/>
    <w:rsid w:val="005E42AE"/>
    <w:rsid w:val="005E4EF0"/>
    <w:rsid w:val="005E5399"/>
    <w:rsid w:val="005E617C"/>
    <w:rsid w:val="005E6C77"/>
    <w:rsid w:val="005E72F9"/>
    <w:rsid w:val="005E7E97"/>
    <w:rsid w:val="005F0AE1"/>
    <w:rsid w:val="005F1C3C"/>
    <w:rsid w:val="005F1C78"/>
    <w:rsid w:val="005F22D7"/>
    <w:rsid w:val="005F2D6C"/>
    <w:rsid w:val="005F2EF9"/>
    <w:rsid w:val="005F4852"/>
    <w:rsid w:val="005F49DB"/>
    <w:rsid w:val="005F5604"/>
    <w:rsid w:val="005F58ED"/>
    <w:rsid w:val="005F6691"/>
    <w:rsid w:val="005F6929"/>
    <w:rsid w:val="005F69FF"/>
    <w:rsid w:val="005F6D22"/>
    <w:rsid w:val="005F7CD6"/>
    <w:rsid w:val="005F7E0B"/>
    <w:rsid w:val="005F7E12"/>
    <w:rsid w:val="00600C44"/>
    <w:rsid w:val="00600C49"/>
    <w:rsid w:val="0060145B"/>
    <w:rsid w:val="00601830"/>
    <w:rsid w:val="00601AF1"/>
    <w:rsid w:val="00602E23"/>
    <w:rsid w:val="006030F6"/>
    <w:rsid w:val="00603AC0"/>
    <w:rsid w:val="00605A62"/>
    <w:rsid w:val="00605C38"/>
    <w:rsid w:val="00605E31"/>
    <w:rsid w:val="00605F3D"/>
    <w:rsid w:val="006077CC"/>
    <w:rsid w:val="00610074"/>
    <w:rsid w:val="0061133D"/>
    <w:rsid w:val="006113C3"/>
    <w:rsid w:val="00612DC6"/>
    <w:rsid w:val="006133B9"/>
    <w:rsid w:val="0061456F"/>
    <w:rsid w:val="00614B26"/>
    <w:rsid w:val="006161DC"/>
    <w:rsid w:val="006165E2"/>
    <w:rsid w:val="00616B6E"/>
    <w:rsid w:val="00617902"/>
    <w:rsid w:val="00620206"/>
    <w:rsid w:val="0062112C"/>
    <w:rsid w:val="0062115D"/>
    <w:rsid w:val="0062142D"/>
    <w:rsid w:val="006218CB"/>
    <w:rsid w:val="0062251A"/>
    <w:rsid w:val="006226FA"/>
    <w:rsid w:val="0062399B"/>
    <w:rsid w:val="0062447A"/>
    <w:rsid w:val="00624508"/>
    <w:rsid w:val="00624ABC"/>
    <w:rsid w:val="006251D4"/>
    <w:rsid w:val="0062526B"/>
    <w:rsid w:val="00625462"/>
    <w:rsid w:val="006263CC"/>
    <w:rsid w:val="00626DDD"/>
    <w:rsid w:val="00632625"/>
    <w:rsid w:val="00633036"/>
    <w:rsid w:val="0063354C"/>
    <w:rsid w:val="00634B13"/>
    <w:rsid w:val="0063678E"/>
    <w:rsid w:val="0063691F"/>
    <w:rsid w:val="006376A7"/>
    <w:rsid w:val="00640327"/>
    <w:rsid w:val="00640CC4"/>
    <w:rsid w:val="00641598"/>
    <w:rsid w:val="006417F6"/>
    <w:rsid w:val="00641EA0"/>
    <w:rsid w:val="006437CE"/>
    <w:rsid w:val="00643E6B"/>
    <w:rsid w:val="00643E76"/>
    <w:rsid w:val="006442D1"/>
    <w:rsid w:val="00644A6E"/>
    <w:rsid w:val="00644CB5"/>
    <w:rsid w:val="00645412"/>
    <w:rsid w:val="00645CCD"/>
    <w:rsid w:val="00645F18"/>
    <w:rsid w:val="0064619F"/>
    <w:rsid w:val="0064639A"/>
    <w:rsid w:val="0064680C"/>
    <w:rsid w:val="00646D7F"/>
    <w:rsid w:val="0064791F"/>
    <w:rsid w:val="00650403"/>
    <w:rsid w:val="006506B0"/>
    <w:rsid w:val="00650897"/>
    <w:rsid w:val="006511CC"/>
    <w:rsid w:val="00652296"/>
    <w:rsid w:val="00652427"/>
    <w:rsid w:val="006527A8"/>
    <w:rsid w:val="00653486"/>
    <w:rsid w:val="0065361A"/>
    <w:rsid w:val="00653849"/>
    <w:rsid w:val="006538C3"/>
    <w:rsid w:val="00653920"/>
    <w:rsid w:val="00655699"/>
    <w:rsid w:val="006559E9"/>
    <w:rsid w:val="006567D3"/>
    <w:rsid w:val="006569EA"/>
    <w:rsid w:val="00656B5C"/>
    <w:rsid w:val="006572D5"/>
    <w:rsid w:val="0066088F"/>
    <w:rsid w:val="00660AF7"/>
    <w:rsid w:val="00660EA9"/>
    <w:rsid w:val="006616E6"/>
    <w:rsid w:val="00664163"/>
    <w:rsid w:val="006642A0"/>
    <w:rsid w:val="0066582A"/>
    <w:rsid w:val="00665BFC"/>
    <w:rsid w:val="00665D48"/>
    <w:rsid w:val="0066648A"/>
    <w:rsid w:val="00666C75"/>
    <w:rsid w:val="0066729A"/>
    <w:rsid w:val="00667BED"/>
    <w:rsid w:val="00667E20"/>
    <w:rsid w:val="00670842"/>
    <w:rsid w:val="00670A58"/>
    <w:rsid w:val="00670B77"/>
    <w:rsid w:val="00670EAC"/>
    <w:rsid w:val="00670F32"/>
    <w:rsid w:val="00671755"/>
    <w:rsid w:val="00673138"/>
    <w:rsid w:val="0067476A"/>
    <w:rsid w:val="0067591F"/>
    <w:rsid w:val="00677864"/>
    <w:rsid w:val="006779D7"/>
    <w:rsid w:val="00680DD0"/>
    <w:rsid w:val="00683E35"/>
    <w:rsid w:val="006849D1"/>
    <w:rsid w:val="00685A28"/>
    <w:rsid w:val="00687516"/>
    <w:rsid w:val="006878AD"/>
    <w:rsid w:val="00687B37"/>
    <w:rsid w:val="00687B71"/>
    <w:rsid w:val="00690215"/>
    <w:rsid w:val="006908C1"/>
    <w:rsid w:val="006909E7"/>
    <w:rsid w:val="00691442"/>
    <w:rsid w:val="00691CC8"/>
    <w:rsid w:val="00692B37"/>
    <w:rsid w:val="00692BE6"/>
    <w:rsid w:val="00693880"/>
    <w:rsid w:val="00693F73"/>
    <w:rsid w:val="006941C0"/>
    <w:rsid w:val="00694915"/>
    <w:rsid w:val="00695019"/>
    <w:rsid w:val="006958F4"/>
    <w:rsid w:val="006959D2"/>
    <w:rsid w:val="00697FE4"/>
    <w:rsid w:val="006A0F87"/>
    <w:rsid w:val="006A2334"/>
    <w:rsid w:val="006A2F93"/>
    <w:rsid w:val="006A300B"/>
    <w:rsid w:val="006A3B36"/>
    <w:rsid w:val="006A510C"/>
    <w:rsid w:val="006A5DB9"/>
    <w:rsid w:val="006A6220"/>
    <w:rsid w:val="006A6308"/>
    <w:rsid w:val="006A6704"/>
    <w:rsid w:val="006A691A"/>
    <w:rsid w:val="006A7285"/>
    <w:rsid w:val="006A7585"/>
    <w:rsid w:val="006B0595"/>
    <w:rsid w:val="006B21C2"/>
    <w:rsid w:val="006B29B1"/>
    <w:rsid w:val="006B2E93"/>
    <w:rsid w:val="006B43E7"/>
    <w:rsid w:val="006B49B2"/>
    <w:rsid w:val="006B5698"/>
    <w:rsid w:val="006B6442"/>
    <w:rsid w:val="006B7E3E"/>
    <w:rsid w:val="006C0018"/>
    <w:rsid w:val="006C1678"/>
    <w:rsid w:val="006C3284"/>
    <w:rsid w:val="006C3DDE"/>
    <w:rsid w:val="006C47D1"/>
    <w:rsid w:val="006C52FC"/>
    <w:rsid w:val="006C6282"/>
    <w:rsid w:val="006C7033"/>
    <w:rsid w:val="006C75A6"/>
    <w:rsid w:val="006D1466"/>
    <w:rsid w:val="006D1808"/>
    <w:rsid w:val="006D255F"/>
    <w:rsid w:val="006D3337"/>
    <w:rsid w:val="006D5239"/>
    <w:rsid w:val="006D524C"/>
    <w:rsid w:val="006D5EFE"/>
    <w:rsid w:val="006D5FA2"/>
    <w:rsid w:val="006D6409"/>
    <w:rsid w:val="006D68A5"/>
    <w:rsid w:val="006E041F"/>
    <w:rsid w:val="006E0E5D"/>
    <w:rsid w:val="006E0FA6"/>
    <w:rsid w:val="006E17C0"/>
    <w:rsid w:val="006E1C3E"/>
    <w:rsid w:val="006E1D69"/>
    <w:rsid w:val="006E5614"/>
    <w:rsid w:val="006E65FA"/>
    <w:rsid w:val="006E681E"/>
    <w:rsid w:val="006E7F48"/>
    <w:rsid w:val="006F08DE"/>
    <w:rsid w:val="006F08F0"/>
    <w:rsid w:val="006F1116"/>
    <w:rsid w:val="006F1147"/>
    <w:rsid w:val="006F1A3F"/>
    <w:rsid w:val="006F1E00"/>
    <w:rsid w:val="006F33CD"/>
    <w:rsid w:val="006F35F8"/>
    <w:rsid w:val="006F4783"/>
    <w:rsid w:val="006F54B6"/>
    <w:rsid w:val="006F5A2E"/>
    <w:rsid w:val="006F5F38"/>
    <w:rsid w:val="006F70DF"/>
    <w:rsid w:val="006F7721"/>
    <w:rsid w:val="0070117C"/>
    <w:rsid w:val="00701308"/>
    <w:rsid w:val="00701419"/>
    <w:rsid w:val="00701837"/>
    <w:rsid w:val="00703F9B"/>
    <w:rsid w:val="00704A1A"/>
    <w:rsid w:val="00705489"/>
    <w:rsid w:val="00705989"/>
    <w:rsid w:val="00705ECE"/>
    <w:rsid w:val="00706100"/>
    <w:rsid w:val="00706C03"/>
    <w:rsid w:val="00706CD5"/>
    <w:rsid w:val="00706E2F"/>
    <w:rsid w:val="00707242"/>
    <w:rsid w:val="00707376"/>
    <w:rsid w:val="007077D7"/>
    <w:rsid w:val="00707F31"/>
    <w:rsid w:val="007105B0"/>
    <w:rsid w:val="00710EE6"/>
    <w:rsid w:val="0071196C"/>
    <w:rsid w:val="00711AF5"/>
    <w:rsid w:val="00712205"/>
    <w:rsid w:val="0071275F"/>
    <w:rsid w:val="00712B57"/>
    <w:rsid w:val="00712C1D"/>
    <w:rsid w:val="007149E2"/>
    <w:rsid w:val="00715E33"/>
    <w:rsid w:val="00716C1C"/>
    <w:rsid w:val="00717738"/>
    <w:rsid w:val="007177F3"/>
    <w:rsid w:val="007201AD"/>
    <w:rsid w:val="00721EE0"/>
    <w:rsid w:val="00722781"/>
    <w:rsid w:val="0072347B"/>
    <w:rsid w:val="007239F3"/>
    <w:rsid w:val="007239F9"/>
    <w:rsid w:val="00725573"/>
    <w:rsid w:val="00725D41"/>
    <w:rsid w:val="00725FE3"/>
    <w:rsid w:val="00731A18"/>
    <w:rsid w:val="00731B64"/>
    <w:rsid w:val="00731B67"/>
    <w:rsid w:val="00731EEC"/>
    <w:rsid w:val="00732D20"/>
    <w:rsid w:val="00732E94"/>
    <w:rsid w:val="00733ACF"/>
    <w:rsid w:val="007343EE"/>
    <w:rsid w:val="00734F36"/>
    <w:rsid w:val="00735DC7"/>
    <w:rsid w:val="007360CC"/>
    <w:rsid w:val="0073660E"/>
    <w:rsid w:val="0073796F"/>
    <w:rsid w:val="00737EB9"/>
    <w:rsid w:val="0074050B"/>
    <w:rsid w:val="00744E39"/>
    <w:rsid w:val="00744E79"/>
    <w:rsid w:val="00745274"/>
    <w:rsid w:val="00745CCE"/>
    <w:rsid w:val="00745F3C"/>
    <w:rsid w:val="0075094C"/>
    <w:rsid w:val="00750D67"/>
    <w:rsid w:val="00751001"/>
    <w:rsid w:val="007514F8"/>
    <w:rsid w:val="0075166E"/>
    <w:rsid w:val="00751BCF"/>
    <w:rsid w:val="00751C51"/>
    <w:rsid w:val="00751FDA"/>
    <w:rsid w:val="007533B4"/>
    <w:rsid w:val="00753C77"/>
    <w:rsid w:val="00754CB1"/>
    <w:rsid w:val="00756D56"/>
    <w:rsid w:val="00757858"/>
    <w:rsid w:val="00760358"/>
    <w:rsid w:val="007625F4"/>
    <w:rsid w:val="00762EC7"/>
    <w:rsid w:val="007636FC"/>
    <w:rsid w:val="007638CE"/>
    <w:rsid w:val="0076400E"/>
    <w:rsid w:val="0076594B"/>
    <w:rsid w:val="00765BD1"/>
    <w:rsid w:val="007669DB"/>
    <w:rsid w:val="0076760E"/>
    <w:rsid w:val="00770246"/>
    <w:rsid w:val="00770744"/>
    <w:rsid w:val="00771087"/>
    <w:rsid w:val="00771905"/>
    <w:rsid w:val="00771EC7"/>
    <w:rsid w:val="007729DD"/>
    <w:rsid w:val="00773396"/>
    <w:rsid w:val="007738EF"/>
    <w:rsid w:val="00774228"/>
    <w:rsid w:val="00775A94"/>
    <w:rsid w:val="0077610C"/>
    <w:rsid w:val="007763AD"/>
    <w:rsid w:val="00776452"/>
    <w:rsid w:val="00777445"/>
    <w:rsid w:val="00777EB9"/>
    <w:rsid w:val="00780269"/>
    <w:rsid w:val="00780B75"/>
    <w:rsid w:val="0078181C"/>
    <w:rsid w:val="00782705"/>
    <w:rsid w:val="00782A4C"/>
    <w:rsid w:val="00783298"/>
    <w:rsid w:val="007837E7"/>
    <w:rsid w:val="007845D6"/>
    <w:rsid w:val="00785D60"/>
    <w:rsid w:val="00786157"/>
    <w:rsid w:val="007861F7"/>
    <w:rsid w:val="007872D4"/>
    <w:rsid w:val="00787EAF"/>
    <w:rsid w:val="00790168"/>
    <w:rsid w:val="00790C84"/>
    <w:rsid w:val="00790F75"/>
    <w:rsid w:val="007922CD"/>
    <w:rsid w:val="0079288D"/>
    <w:rsid w:val="0079369D"/>
    <w:rsid w:val="0079385B"/>
    <w:rsid w:val="00794063"/>
    <w:rsid w:val="00794333"/>
    <w:rsid w:val="00794AD5"/>
    <w:rsid w:val="00794AFC"/>
    <w:rsid w:val="007955A3"/>
    <w:rsid w:val="007956B0"/>
    <w:rsid w:val="00796C3F"/>
    <w:rsid w:val="00796C92"/>
    <w:rsid w:val="007A0B77"/>
    <w:rsid w:val="007A0EA6"/>
    <w:rsid w:val="007A10E8"/>
    <w:rsid w:val="007A1D0A"/>
    <w:rsid w:val="007A1F73"/>
    <w:rsid w:val="007A2834"/>
    <w:rsid w:val="007A2E20"/>
    <w:rsid w:val="007A32A3"/>
    <w:rsid w:val="007A356D"/>
    <w:rsid w:val="007A381F"/>
    <w:rsid w:val="007A4B49"/>
    <w:rsid w:val="007A57DB"/>
    <w:rsid w:val="007A596A"/>
    <w:rsid w:val="007A6B71"/>
    <w:rsid w:val="007B089A"/>
    <w:rsid w:val="007B11C5"/>
    <w:rsid w:val="007B12A8"/>
    <w:rsid w:val="007B1511"/>
    <w:rsid w:val="007B166F"/>
    <w:rsid w:val="007B1A0A"/>
    <w:rsid w:val="007B28EF"/>
    <w:rsid w:val="007B3341"/>
    <w:rsid w:val="007B6824"/>
    <w:rsid w:val="007B7341"/>
    <w:rsid w:val="007B7345"/>
    <w:rsid w:val="007C08DA"/>
    <w:rsid w:val="007C1295"/>
    <w:rsid w:val="007C2362"/>
    <w:rsid w:val="007C3183"/>
    <w:rsid w:val="007C3940"/>
    <w:rsid w:val="007C3D34"/>
    <w:rsid w:val="007C4880"/>
    <w:rsid w:val="007C4F8F"/>
    <w:rsid w:val="007C5299"/>
    <w:rsid w:val="007C672C"/>
    <w:rsid w:val="007C68C6"/>
    <w:rsid w:val="007C6CF9"/>
    <w:rsid w:val="007C745C"/>
    <w:rsid w:val="007D06C0"/>
    <w:rsid w:val="007D22D8"/>
    <w:rsid w:val="007D451A"/>
    <w:rsid w:val="007D4CF0"/>
    <w:rsid w:val="007D5DDE"/>
    <w:rsid w:val="007D5FE6"/>
    <w:rsid w:val="007D7719"/>
    <w:rsid w:val="007E0105"/>
    <w:rsid w:val="007E0CD7"/>
    <w:rsid w:val="007E1A80"/>
    <w:rsid w:val="007E1BFD"/>
    <w:rsid w:val="007E2542"/>
    <w:rsid w:val="007E28D9"/>
    <w:rsid w:val="007E290E"/>
    <w:rsid w:val="007E3918"/>
    <w:rsid w:val="007E3C85"/>
    <w:rsid w:val="007E4D2C"/>
    <w:rsid w:val="007E5282"/>
    <w:rsid w:val="007E5835"/>
    <w:rsid w:val="007E7B79"/>
    <w:rsid w:val="007F19A4"/>
    <w:rsid w:val="007F39C2"/>
    <w:rsid w:val="007F3EF8"/>
    <w:rsid w:val="007F404A"/>
    <w:rsid w:val="007F678E"/>
    <w:rsid w:val="007F6D27"/>
    <w:rsid w:val="00802AD8"/>
    <w:rsid w:val="008047E5"/>
    <w:rsid w:val="00804AF1"/>
    <w:rsid w:val="008051F7"/>
    <w:rsid w:val="00805DA5"/>
    <w:rsid w:val="00806517"/>
    <w:rsid w:val="0080703B"/>
    <w:rsid w:val="008074DC"/>
    <w:rsid w:val="00807742"/>
    <w:rsid w:val="00807CF4"/>
    <w:rsid w:val="00807E6A"/>
    <w:rsid w:val="00811146"/>
    <w:rsid w:val="008118D9"/>
    <w:rsid w:val="0081259C"/>
    <w:rsid w:val="00813C84"/>
    <w:rsid w:val="00813FD3"/>
    <w:rsid w:val="008141CF"/>
    <w:rsid w:val="00814D07"/>
    <w:rsid w:val="00814FF5"/>
    <w:rsid w:val="008154CB"/>
    <w:rsid w:val="00815A95"/>
    <w:rsid w:val="00815AB9"/>
    <w:rsid w:val="008164A4"/>
    <w:rsid w:val="00816637"/>
    <w:rsid w:val="00817342"/>
    <w:rsid w:val="00817789"/>
    <w:rsid w:val="0082091B"/>
    <w:rsid w:val="00820B3D"/>
    <w:rsid w:val="00820E54"/>
    <w:rsid w:val="00820EB9"/>
    <w:rsid w:val="00821338"/>
    <w:rsid w:val="008215DB"/>
    <w:rsid w:val="00822631"/>
    <w:rsid w:val="0082351F"/>
    <w:rsid w:val="00823A86"/>
    <w:rsid w:val="008258F2"/>
    <w:rsid w:val="00830ECE"/>
    <w:rsid w:val="00831142"/>
    <w:rsid w:val="008314B1"/>
    <w:rsid w:val="0083277E"/>
    <w:rsid w:val="00832BF0"/>
    <w:rsid w:val="00833134"/>
    <w:rsid w:val="00834060"/>
    <w:rsid w:val="008345DD"/>
    <w:rsid w:val="008351A3"/>
    <w:rsid w:val="008354C8"/>
    <w:rsid w:val="008372C1"/>
    <w:rsid w:val="008375D7"/>
    <w:rsid w:val="008379EB"/>
    <w:rsid w:val="0084083B"/>
    <w:rsid w:val="008416E9"/>
    <w:rsid w:val="00841A54"/>
    <w:rsid w:val="00841BDC"/>
    <w:rsid w:val="00842D15"/>
    <w:rsid w:val="00843420"/>
    <w:rsid w:val="00844823"/>
    <w:rsid w:val="00844A0F"/>
    <w:rsid w:val="00845038"/>
    <w:rsid w:val="008455B4"/>
    <w:rsid w:val="0085012F"/>
    <w:rsid w:val="00850B5D"/>
    <w:rsid w:val="00850BB5"/>
    <w:rsid w:val="0085126F"/>
    <w:rsid w:val="00851270"/>
    <w:rsid w:val="00851371"/>
    <w:rsid w:val="00852368"/>
    <w:rsid w:val="00852C21"/>
    <w:rsid w:val="00852F1B"/>
    <w:rsid w:val="008532CC"/>
    <w:rsid w:val="008536BB"/>
    <w:rsid w:val="0085492E"/>
    <w:rsid w:val="008554E5"/>
    <w:rsid w:val="00855773"/>
    <w:rsid w:val="008561B8"/>
    <w:rsid w:val="0085654F"/>
    <w:rsid w:val="00857595"/>
    <w:rsid w:val="00860A7F"/>
    <w:rsid w:val="00861786"/>
    <w:rsid w:val="008620EC"/>
    <w:rsid w:val="0086258D"/>
    <w:rsid w:val="00862ABB"/>
    <w:rsid w:val="00862D86"/>
    <w:rsid w:val="00862FA1"/>
    <w:rsid w:val="00863B96"/>
    <w:rsid w:val="00863BA6"/>
    <w:rsid w:val="00863C60"/>
    <w:rsid w:val="00864A59"/>
    <w:rsid w:val="00864E12"/>
    <w:rsid w:val="00865D81"/>
    <w:rsid w:val="008660A7"/>
    <w:rsid w:val="00866466"/>
    <w:rsid w:val="00866A0C"/>
    <w:rsid w:val="00867A2E"/>
    <w:rsid w:val="00867B8C"/>
    <w:rsid w:val="008706EA"/>
    <w:rsid w:val="00870722"/>
    <w:rsid w:val="008725C0"/>
    <w:rsid w:val="00874F6D"/>
    <w:rsid w:val="008752A8"/>
    <w:rsid w:val="00875BD8"/>
    <w:rsid w:val="008765E1"/>
    <w:rsid w:val="00876E58"/>
    <w:rsid w:val="0087782A"/>
    <w:rsid w:val="00880827"/>
    <w:rsid w:val="0088087F"/>
    <w:rsid w:val="0088100C"/>
    <w:rsid w:val="00881A3C"/>
    <w:rsid w:val="00881B8C"/>
    <w:rsid w:val="008822B6"/>
    <w:rsid w:val="00883EA8"/>
    <w:rsid w:val="00884F71"/>
    <w:rsid w:val="00886156"/>
    <w:rsid w:val="00886E5B"/>
    <w:rsid w:val="00887282"/>
    <w:rsid w:val="008875A5"/>
    <w:rsid w:val="008904FE"/>
    <w:rsid w:val="00891880"/>
    <w:rsid w:val="00891A8B"/>
    <w:rsid w:val="00892484"/>
    <w:rsid w:val="0089251C"/>
    <w:rsid w:val="00893E87"/>
    <w:rsid w:val="008954FD"/>
    <w:rsid w:val="008957B9"/>
    <w:rsid w:val="008962AD"/>
    <w:rsid w:val="00896868"/>
    <w:rsid w:val="0089777F"/>
    <w:rsid w:val="008978D7"/>
    <w:rsid w:val="008A2BC3"/>
    <w:rsid w:val="008A326E"/>
    <w:rsid w:val="008A3791"/>
    <w:rsid w:val="008A411C"/>
    <w:rsid w:val="008A4593"/>
    <w:rsid w:val="008A5ABD"/>
    <w:rsid w:val="008A5CD8"/>
    <w:rsid w:val="008A5D40"/>
    <w:rsid w:val="008A6D2D"/>
    <w:rsid w:val="008B12FB"/>
    <w:rsid w:val="008B1EA3"/>
    <w:rsid w:val="008B234E"/>
    <w:rsid w:val="008B24CF"/>
    <w:rsid w:val="008B420F"/>
    <w:rsid w:val="008B4357"/>
    <w:rsid w:val="008B5097"/>
    <w:rsid w:val="008B513E"/>
    <w:rsid w:val="008B601F"/>
    <w:rsid w:val="008B78A9"/>
    <w:rsid w:val="008B7DD5"/>
    <w:rsid w:val="008C0F03"/>
    <w:rsid w:val="008C1079"/>
    <w:rsid w:val="008C1320"/>
    <w:rsid w:val="008C1CAC"/>
    <w:rsid w:val="008C26E8"/>
    <w:rsid w:val="008C3CF6"/>
    <w:rsid w:val="008C5B13"/>
    <w:rsid w:val="008C5B76"/>
    <w:rsid w:val="008C69DE"/>
    <w:rsid w:val="008C6F30"/>
    <w:rsid w:val="008C6FCC"/>
    <w:rsid w:val="008C73DA"/>
    <w:rsid w:val="008C74A5"/>
    <w:rsid w:val="008D0168"/>
    <w:rsid w:val="008D019A"/>
    <w:rsid w:val="008D12D3"/>
    <w:rsid w:val="008D15B3"/>
    <w:rsid w:val="008D2217"/>
    <w:rsid w:val="008D298D"/>
    <w:rsid w:val="008D2C99"/>
    <w:rsid w:val="008D2ECE"/>
    <w:rsid w:val="008D319A"/>
    <w:rsid w:val="008D32B3"/>
    <w:rsid w:val="008D380B"/>
    <w:rsid w:val="008D3DB1"/>
    <w:rsid w:val="008D3F3F"/>
    <w:rsid w:val="008D426B"/>
    <w:rsid w:val="008D4BB7"/>
    <w:rsid w:val="008D5C07"/>
    <w:rsid w:val="008D5DA1"/>
    <w:rsid w:val="008D7069"/>
    <w:rsid w:val="008E06EB"/>
    <w:rsid w:val="008E1F31"/>
    <w:rsid w:val="008E26EA"/>
    <w:rsid w:val="008E2907"/>
    <w:rsid w:val="008E299E"/>
    <w:rsid w:val="008E392C"/>
    <w:rsid w:val="008E5EB6"/>
    <w:rsid w:val="008E6A25"/>
    <w:rsid w:val="008E6B15"/>
    <w:rsid w:val="008E6E09"/>
    <w:rsid w:val="008E6E28"/>
    <w:rsid w:val="008E6EE8"/>
    <w:rsid w:val="008E7476"/>
    <w:rsid w:val="008E793E"/>
    <w:rsid w:val="008E7C38"/>
    <w:rsid w:val="008F0C21"/>
    <w:rsid w:val="008F23D4"/>
    <w:rsid w:val="008F42D7"/>
    <w:rsid w:val="008F446C"/>
    <w:rsid w:val="008F5850"/>
    <w:rsid w:val="008F5DC5"/>
    <w:rsid w:val="008F603F"/>
    <w:rsid w:val="008F65E5"/>
    <w:rsid w:val="008F73EF"/>
    <w:rsid w:val="00900244"/>
    <w:rsid w:val="00900D6B"/>
    <w:rsid w:val="00900FBF"/>
    <w:rsid w:val="009014B5"/>
    <w:rsid w:val="00903812"/>
    <w:rsid w:val="00903D4E"/>
    <w:rsid w:val="00904060"/>
    <w:rsid w:val="00904479"/>
    <w:rsid w:val="00905785"/>
    <w:rsid w:val="009059D8"/>
    <w:rsid w:val="009064A8"/>
    <w:rsid w:val="00906759"/>
    <w:rsid w:val="00906E3E"/>
    <w:rsid w:val="00906E66"/>
    <w:rsid w:val="00906FD7"/>
    <w:rsid w:val="00907314"/>
    <w:rsid w:val="009077AF"/>
    <w:rsid w:val="0091024D"/>
    <w:rsid w:val="00911962"/>
    <w:rsid w:val="00912808"/>
    <w:rsid w:val="00912C0D"/>
    <w:rsid w:val="00912C31"/>
    <w:rsid w:val="00912CBA"/>
    <w:rsid w:val="00913356"/>
    <w:rsid w:val="009151BF"/>
    <w:rsid w:val="009152FC"/>
    <w:rsid w:val="009163EE"/>
    <w:rsid w:val="00916CE9"/>
    <w:rsid w:val="0091722A"/>
    <w:rsid w:val="009178E2"/>
    <w:rsid w:val="00920229"/>
    <w:rsid w:val="00921453"/>
    <w:rsid w:val="0092271C"/>
    <w:rsid w:val="0092278A"/>
    <w:rsid w:val="00923621"/>
    <w:rsid w:val="00923712"/>
    <w:rsid w:val="00923D39"/>
    <w:rsid w:val="00924875"/>
    <w:rsid w:val="00925E99"/>
    <w:rsid w:val="00927B28"/>
    <w:rsid w:val="00930282"/>
    <w:rsid w:val="00930532"/>
    <w:rsid w:val="009335F3"/>
    <w:rsid w:val="009340C4"/>
    <w:rsid w:val="00935A0D"/>
    <w:rsid w:val="00935D08"/>
    <w:rsid w:val="00935D91"/>
    <w:rsid w:val="009373B7"/>
    <w:rsid w:val="009377F7"/>
    <w:rsid w:val="00940047"/>
    <w:rsid w:val="009407F9"/>
    <w:rsid w:val="00941969"/>
    <w:rsid w:val="009419AB"/>
    <w:rsid w:val="00941B85"/>
    <w:rsid w:val="00941ECC"/>
    <w:rsid w:val="00942DC6"/>
    <w:rsid w:val="00943929"/>
    <w:rsid w:val="009445C6"/>
    <w:rsid w:val="00944D42"/>
    <w:rsid w:val="009454F9"/>
    <w:rsid w:val="00945A8C"/>
    <w:rsid w:val="00946AAA"/>
    <w:rsid w:val="00947F0F"/>
    <w:rsid w:val="009508BD"/>
    <w:rsid w:val="0095117E"/>
    <w:rsid w:val="00951A99"/>
    <w:rsid w:val="0095223F"/>
    <w:rsid w:val="0095258C"/>
    <w:rsid w:val="00952719"/>
    <w:rsid w:val="00953255"/>
    <w:rsid w:val="0095388B"/>
    <w:rsid w:val="0095455D"/>
    <w:rsid w:val="0095464E"/>
    <w:rsid w:val="00954DFE"/>
    <w:rsid w:val="009551F7"/>
    <w:rsid w:val="009567AA"/>
    <w:rsid w:val="00960336"/>
    <w:rsid w:val="00962C24"/>
    <w:rsid w:val="009633FE"/>
    <w:rsid w:val="00964DAD"/>
    <w:rsid w:val="009653A3"/>
    <w:rsid w:val="00965D42"/>
    <w:rsid w:val="00966BBA"/>
    <w:rsid w:val="00966EA2"/>
    <w:rsid w:val="00967056"/>
    <w:rsid w:val="00970411"/>
    <w:rsid w:val="00970763"/>
    <w:rsid w:val="00970984"/>
    <w:rsid w:val="00970D87"/>
    <w:rsid w:val="00970F0B"/>
    <w:rsid w:val="009710C0"/>
    <w:rsid w:val="00971F67"/>
    <w:rsid w:val="0097262D"/>
    <w:rsid w:val="00973EBC"/>
    <w:rsid w:val="00973FD8"/>
    <w:rsid w:val="00975AA8"/>
    <w:rsid w:val="00976CBF"/>
    <w:rsid w:val="00976E7C"/>
    <w:rsid w:val="00977339"/>
    <w:rsid w:val="00977D5A"/>
    <w:rsid w:val="00977FD3"/>
    <w:rsid w:val="00981548"/>
    <w:rsid w:val="009817F8"/>
    <w:rsid w:val="00981916"/>
    <w:rsid w:val="009820A7"/>
    <w:rsid w:val="009839B3"/>
    <w:rsid w:val="009846F4"/>
    <w:rsid w:val="00984CF5"/>
    <w:rsid w:val="0098527E"/>
    <w:rsid w:val="00986EE3"/>
    <w:rsid w:val="0099020F"/>
    <w:rsid w:val="0099086A"/>
    <w:rsid w:val="00990DF8"/>
    <w:rsid w:val="00991A75"/>
    <w:rsid w:val="00991EEC"/>
    <w:rsid w:val="00992480"/>
    <w:rsid w:val="00993D12"/>
    <w:rsid w:val="00994863"/>
    <w:rsid w:val="00994C1A"/>
    <w:rsid w:val="00994DCD"/>
    <w:rsid w:val="00995844"/>
    <w:rsid w:val="00995F6C"/>
    <w:rsid w:val="009966E8"/>
    <w:rsid w:val="009966F5"/>
    <w:rsid w:val="0099698A"/>
    <w:rsid w:val="009A0505"/>
    <w:rsid w:val="009A07BC"/>
    <w:rsid w:val="009A1DA5"/>
    <w:rsid w:val="009A3034"/>
    <w:rsid w:val="009A310F"/>
    <w:rsid w:val="009A3657"/>
    <w:rsid w:val="009A5682"/>
    <w:rsid w:val="009A6BFC"/>
    <w:rsid w:val="009A7396"/>
    <w:rsid w:val="009B0359"/>
    <w:rsid w:val="009B0686"/>
    <w:rsid w:val="009B1307"/>
    <w:rsid w:val="009B24F8"/>
    <w:rsid w:val="009B26C7"/>
    <w:rsid w:val="009B332E"/>
    <w:rsid w:val="009B3C57"/>
    <w:rsid w:val="009B4064"/>
    <w:rsid w:val="009B448D"/>
    <w:rsid w:val="009B5236"/>
    <w:rsid w:val="009B5543"/>
    <w:rsid w:val="009B5966"/>
    <w:rsid w:val="009B6061"/>
    <w:rsid w:val="009B7442"/>
    <w:rsid w:val="009C051E"/>
    <w:rsid w:val="009C0923"/>
    <w:rsid w:val="009C2059"/>
    <w:rsid w:val="009C20C0"/>
    <w:rsid w:val="009C318B"/>
    <w:rsid w:val="009C44FF"/>
    <w:rsid w:val="009C5573"/>
    <w:rsid w:val="009C63BA"/>
    <w:rsid w:val="009C64AE"/>
    <w:rsid w:val="009C6C56"/>
    <w:rsid w:val="009C6E87"/>
    <w:rsid w:val="009C6F67"/>
    <w:rsid w:val="009C7273"/>
    <w:rsid w:val="009C7A53"/>
    <w:rsid w:val="009C7F74"/>
    <w:rsid w:val="009D1817"/>
    <w:rsid w:val="009D27FC"/>
    <w:rsid w:val="009D2D18"/>
    <w:rsid w:val="009D2F65"/>
    <w:rsid w:val="009D3B01"/>
    <w:rsid w:val="009D3F01"/>
    <w:rsid w:val="009D552A"/>
    <w:rsid w:val="009D5662"/>
    <w:rsid w:val="009D6263"/>
    <w:rsid w:val="009D692A"/>
    <w:rsid w:val="009D6CD9"/>
    <w:rsid w:val="009D6DC6"/>
    <w:rsid w:val="009D70DA"/>
    <w:rsid w:val="009D7A71"/>
    <w:rsid w:val="009E13ED"/>
    <w:rsid w:val="009E195E"/>
    <w:rsid w:val="009E26DB"/>
    <w:rsid w:val="009E329C"/>
    <w:rsid w:val="009E35F4"/>
    <w:rsid w:val="009E4163"/>
    <w:rsid w:val="009E50FD"/>
    <w:rsid w:val="009E53AC"/>
    <w:rsid w:val="009E5875"/>
    <w:rsid w:val="009E5EA0"/>
    <w:rsid w:val="009E7242"/>
    <w:rsid w:val="009E73CE"/>
    <w:rsid w:val="009E74F2"/>
    <w:rsid w:val="009E76EE"/>
    <w:rsid w:val="009F0E10"/>
    <w:rsid w:val="009F2586"/>
    <w:rsid w:val="009F270C"/>
    <w:rsid w:val="009F4644"/>
    <w:rsid w:val="009F56B1"/>
    <w:rsid w:val="009F5DC4"/>
    <w:rsid w:val="009F6359"/>
    <w:rsid w:val="009F781C"/>
    <w:rsid w:val="009F79BC"/>
    <w:rsid w:val="00A00170"/>
    <w:rsid w:val="00A00175"/>
    <w:rsid w:val="00A0017D"/>
    <w:rsid w:val="00A00328"/>
    <w:rsid w:val="00A0163C"/>
    <w:rsid w:val="00A018BD"/>
    <w:rsid w:val="00A01B61"/>
    <w:rsid w:val="00A01BB1"/>
    <w:rsid w:val="00A01F6F"/>
    <w:rsid w:val="00A0202B"/>
    <w:rsid w:val="00A02A18"/>
    <w:rsid w:val="00A02C3C"/>
    <w:rsid w:val="00A0327B"/>
    <w:rsid w:val="00A035FC"/>
    <w:rsid w:val="00A03D56"/>
    <w:rsid w:val="00A0576E"/>
    <w:rsid w:val="00A05CC3"/>
    <w:rsid w:val="00A05D98"/>
    <w:rsid w:val="00A060DC"/>
    <w:rsid w:val="00A068AE"/>
    <w:rsid w:val="00A06B09"/>
    <w:rsid w:val="00A077CF"/>
    <w:rsid w:val="00A07F44"/>
    <w:rsid w:val="00A1024D"/>
    <w:rsid w:val="00A10694"/>
    <w:rsid w:val="00A10C7C"/>
    <w:rsid w:val="00A115F0"/>
    <w:rsid w:val="00A11C59"/>
    <w:rsid w:val="00A11FB2"/>
    <w:rsid w:val="00A12DEA"/>
    <w:rsid w:val="00A13126"/>
    <w:rsid w:val="00A149BE"/>
    <w:rsid w:val="00A14B75"/>
    <w:rsid w:val="00A14F8D"/>
    <w:rsid w:val="00A15FAE"/>
    <w:rsid w:val="00A1682B"/>
    <w:rsid w:val="00A16909"/>
    <w:rsid w:val="00A20579"/>
    <w:rsid w:val="00A207F8"/>
    <w:rsid w:val="00A213CA"/>
    <w:rsid w:val="00A214C6"/>
    <w:rsid w:val="00A2238F"/>
    <w:rsid w:val="00A22CA5"/>
    <w:rsid w:val="00A245C5"/>
    <w:rsid w:val="00A24D10"/>
    <w:rsid w:val="00A2548C"/>
    <w:rsid w:val="00A254CB"/>
    <w:rsid w:val="00A254CF"/>
    <w:rsid w:val="00A26EBB"/>
    <w:rsid w:val="00A26F4A"/>
    <w:rsid w:val="00A2728E"/>
    <w:rsid w:val="00A277ED"/>
    <w:rsid w:val="00A27CC2"/>
    <w:rsid w:val="00A31CCA"/>
    <w:rsid w:val="00A32827"/>
    <w:rsid w:val="00A34551"/>
    <w:rsid w:val="00A34D5D"/>
    <w:rsid w:val="00A34F0F"/>
    <w:rsid w:val="00A35724"/>
    <w:rsid w:val="00A378E6"/>
    <w:rsid w:val="00A37FB6"/>
    <w:rsid w:val="00A40220"/>
    <w:rsid w:val="00A403D2"/>
    <w:rsid w:val="00A4043E"/>
    <w:rsid w:val="00A404EB"/>
    <w:rsid w:val="00A419D4"/>
    <w:rsid w:val="00A422C9"/>
    <w:rsid w:val="00A439F6"/>
    <w:rsid w:val="00A43ED1"/>
    <w:rsid w:val="00A44D14"/>
    <w:rsid w:val="00A4563C"/>
    <w:rsid w:val="00A463E3"/>
    <w:rsid w:val="00A47065"/>
    <w:rsid w:val="00A47605"/>
    <w:rsid w:val="00A47EF3"/>
    <w:rsid w:val="00A502CE"/>
    <w:rsid w:val="00A50B64"/>
    <w:rsid w:val="00A525A6"/>
    <w:rsid w:val="00A52D59"/>
    <w:rsid w:val="00A53817"/>
    <w:rsid w:val="00A53974"/>
    <w:rsid w:val="00A5435A"/>
    <w:rsid w:val="00A54372"/>
    <w:rsid w:val="00A545E2"/>
    <w:rsid w:val="00A564C4"/>
    <w:rsid w:val="00A613BE"/>
    <w:rsid w:val="00A6153F"/>
    <w:rsid w:val="00A61BAC"/>
    <w:rsid w:val="00A61D3B"/>
    <w:rsid w:val="00A627CA"/>
    <w:rsid w:val="00A6368A"/>
    <w:rsid w:val="00A64786"/>
    <w:rsid w:val="00A65261"/>
    <w:rsid w:val="00A653C6"/>
    <w:rsid w:val="00A654A2"/>
    <w:rsid w:val="00A66820"/>
    <w:rsid w:val="00A67056"/>
    <w:rsid w:val="00A67762"/>
    <w:rsid w:val="00A67F91"/>
    <w:rsid w:val="00A709BD"/>
    <w:rsid w:val="00A70B72"/>
    <w:rsid w:val="00A71F62"/>
    <w:rsid w:val="00A720AC"/>
    <w:rsid w:val="00A7267F"/>
    <w:rsid w:val="00A727BD"/>
    <w:rsid w:val="00A7313B"/>
    <w:rsid w:val="00A74A6E"/>
    <w:rsid w:val="00A74F26"/>
    <w:rsid w:val="00A75060"/>
    <w:rsid w:val="00A75231"/>
    <w:rsid w:val="00A75390"/>
    <w:rsid w:val="00A756DA"/>
    <w:rsid w:val="00A76147"/>
    <w:rsid w:val="00A767A1"/>
    <w:rsid w:val="00A7796B"/>
    <w:rsid w:val="00A804CC"/>
    <w:rsid w:val="00A81EC6"/>
    <w:rsid w:val="00A831DE"/>
    <w:rsid w:val="00A84450"/>
    <w:rsid w:val="00A858F2"/>
    <w:rsid w:val="00A85E42"/>
    <w:rsid w:val="00A8778B"/>
    <w:rsid w:val="00A87A5D"/>
    <w:rsid w:val="00A87C5E"/>
    <w:rsid w:val="00A87D6D"/>
    <w:rsid w:val="00A90531"/>
    <w:rsid w:val="00A92114"/>
    <w:rsid w:val="00A9216E"/>
    <w:rsid w:val="00A92CE7"/>
    <w:rsid w:val="00A93344"/>
    <w:rsid w:val="00A941D3"/>
    <w:rsid w:val="00A94881"/>
    <w:rsid w:val="00A9598D"/>
    <w:rsid w:val="00A95DAD"/>
    <w:rsid w:val="00A96BEA"/>
    <w:rsid w:val="00A96FE0"/>
    <w:rsid w:val="00A97831"/>
    <w:rsid w:val="00A97864"/>
    <w:rsid w:val="00AA025A"/>
    <w:rsid w:val="00AA07FD"/>
    <w:rsid w:val="00AA0D5C"/>
    <w:rsid w:val="00AA0FB4"/>
    <w:rsid w:val="00AA1D14"/>
    <w:rsid w:val="00AA1D2D"/>
    <w:rsid w:val="00AA2A0E"/>
    <w:rsid w:val="00AA36E1"/>
    <w:rsid w:val="00AA3CBB"/>
    <w:rsid w:val="00AA476C"/>
    <w:rsid w:val="00AA5E04"/>
    <w:rsid w:val="00AA6FD8"/>
    <w:rsid w:val="00AA7413"/>
    <w:rsid w:val="00AA7696"/>
    <w:rsid w:val="00AB06B1"/>
    <w:rsid w:val="00AB1643"/>
    <w:rsid w:val="00AB2350"/>
    <w:rsid w:val="00AB28D3"/>
    <w:rsid w:val="00AB2B3B"/>
    <w:rsid w:val="00AB2D1B"/>
    <w:rsid w:val="00AB2F43"/>
    <w:rsid w:val="00AB4C74"/>
    <w:rsid w:val="00AB5098"/>
    <w:rsid w:val="00AB576B"/>
    <w:rsid w:val="00AB6B83"/>
    <w:rsid w:val="00AB742D"/>
    <w:rsid w:val="00AB7B8F"/>
    <w:rsid w:val="00AB7C31"/>
    <w:rsid w:val="00AB7EA3"/>
    <w:rsid w:val="00AC0147"/>
    <w:rsid w:val="00AC26FF"/>
    <w:rsid w:val="00AC3FD4"/>
    <w:rsid w:val="00AC49C6"/>
    <w:rsid w:val="00AC4BBE"/>
    <w:rsid w:val="00AC534E"/>
    <w:rsid w:val="00AC5369"/>
    <w:rsid w:val="00AC5647"/>
    <w:rsid w:val="00AC59BC"/>
    <w:rsid w:val="00AC69BE"/>
    <w:rsid w:val="00AC6EF2"/>
    <w:rsid w:val="00AC774F"/>
    <w:rsid w:val="00AD0901"/>
    <w:rsid w:val="00AD0BFD"/>
    <w:rsid w:val="00AD0F24"/>
    <w:rsid w:val="00AD0FE4"/>
    <w:rsid w:val="00AD1D84"/>
    <w:rsid w:val="00AD35E9"/>
    <w:rsid w:val="00AD3C77"/>
    <w:rsid w:val="00AD4159"/>
    <w:rsid w:val="00AD45BE"/>
    <w:rsid w:val="00AD5E7C"/>
    <w:rsid w:val="00AD6A8F"/>
    <w:rsid w:val="00AD7846"/>
    <w:rsid w:val="00AE0679"/>
    <w:rsid w:val="00AE067A"/>
    <w:rsid w:val="00AE19BB"/>
    <w:rsid w:val="00AE212C"/>
    <w:rsid w:val="00AE31AB"/>
    <w:rsid w:val="00AE337E"/>
    <w:rsid w:val="00AE3459"/>
    <w:rsid w:val="00AE45AB"/>
    <w:rsid w:val="00AE482D"/>
    <w:rsid w:val="00AE5ABA"/>
    <w:rsid w:val="00AE5C49"/>
    <w:rsid w:val="00AE6E1A"/>
    <w:rsid w:val="00AE764F"/>
    <w:rsid w:val="00AE78BD"/>
    <w:rsid w:val="00AF00BB"/>
    <w:rsid w:val="00AF0BFE"/>
    <w:rsid w:val="00AF0FAC"/>
    <w:rsid w:val="00AF10D2"/>
    <w:rsid w:val="00AF1250"/>
    <w:rsid w:val="00AF2D8D"/>
    <w:rsid w:val="00AF3F5E"/>
    <w:rsid w:val="00AF432B"/>
    <w:rsid w:val="00AF4832"/>
    <w:rsid w:val="00AF4B2A"/>
    <w:rsid w:val="00AF59AE"/>
    <w:rsid w:val="00AF5D0C"/>
    <w:rsid w:val="00AF5E18"/>
    <w:rsid w:val="00AF6847"/>
    <w:rsid w:val="00AF68D2"/>
    <w:rsid w:val="00B03BA6"/>
    <w:rsid w:val="00B03E12"/>
    <w:rsid w:val="00B03F3A"/>
    <w:rsid w:val="00B04FA5"/>
    <w:rsid w:val="00B05622"/>
    <w:rsid w:val="00B057D0"/>
    <w:rsid w:val="00B05D43"/>
    <w:rsid w:val="00B06174"/>
    <w:rsid w:val="00B06C30"/>
    <w:rsid w:val="00B070CF"/>
    <w:rsid w:val="00B11059"/>
    <w:rsid w:val="00B11B5B"/>
    <w:rsid w:val="00B11D64"/>
    <w:rsid w:val="00B12C53"/>
    <w:rsid w:val="00B134B5"/>
    <w:rsid w:val="00B1453D"/>
    <w:rsid w:val="00B156C2"/>
    <w:rsid w:val="00B15E07"/>
    <w:rsid w:val="00B16237"/>
    <w:rsid w:val="00B16D56"/>
    <w:rsid w:val="00B1710E"/>
    <w:rsid w:val="00B17435"/>
    <w:rsid w:val="00B17C96"/>
    <w:rsid w:val="00B17F1F"/>
    <w:rsid w:val="00B201CE"/>
    <w:rsid w:val="00B2030D"/>
    <w:rsid w:val="00B21405"/>
    <w:rsid w:val="00B214C7"/>
    <w:rsid w:val="00B218DA"/>
    <w:rsid w:val="00B22249"/>
    <w:rsid w:val="00B23141"/>
    <w:rsid w:val="00B23E4F"/>
    <w:rsid w:val="00B24CF6"/>
    <w:rsid w:val="00B2509A"/>
    <w:rsid w:val="00B30788"/>
    <w:rsid w:val="00B3138F"/>
    <w:rsid w:val="00B3189D"/>
    <w:rsid w:val="00B31B94"/>
    <w:rsid w:val="00B32AAD"/>
    <w:rsid w:val="00B32E30"/>
    <w:rsid w:val="00B33292"/>
    <w:rsid w:val="00B343CA"/>
    <w:rsid w:val="00B34997"/>
    <w:rsid w:val="00B34CF5"/>
    <w:rsid w:val="00B35003"/>
    <w:rsid w:val="00B352D5"/>
    <w:rsid w:val="00B35848"/>
    <w:rsid w:val="00B358F0"/>
    <w:rsid w:val="00B372B4"/>
    <w:rsid w:val="00B378FC"/>
    <w:rsid w:val="00B37C18"/>
    <w:rsid w:val="00B37F94"/>
    <w:rsid w:val="00B4034A"/>
    <w:rsid w:val="00B40659"/>
    <w:rsid w:val="00B422AB"/>
    <w:rsid w:val="00B43A8A"/>
    <w:rsid w:val="00B44498"/>
    <w:rsid w:val="00B44D25"/>
    <w:rsid w:val="00B45ECB"/>
    <w:rsid w:val="00B46F89"/>
    <w:rsid w:val="00B47045"/>
    <w:rsid w:val="00B47330"/>
    <w:rsid w:val="00B47816"/>
    <w:rsid w:val="00B47CDB"/>
    <w:rsid w:val="00B50457"/>
    <w:rsid w:val="00B506AD"/>
    <w:rsid w:val="00B51E1F"/>
    <w:rsid w:val="00B5212F"/>
    <w:rsid w:val="00B53965"/>
    <w:rsid w:val="00B54B97"/>
    <w:rsid w:val="00B54C7B"/>
    <w:rsid w:val="00B5649C"/>
    <w:rsid w:val="00B56993"/>
    <w:rsid w:val="00B56C65"/>
    <w:rsid w:val="00B57896"/>
    <w:rsid w:val="00B60365"/>
    <w:rsid w:val="00B60D74"/>
    <w:rsid w:val="00B61026"/>
    <w:rsid w:val="00B629EC"/>
    <w:rsid w:val="00B62AA9"/>
    <w:rsid w:val="00B631A3"/>
    <w:rsid w:val="00B64334"/>
    <w:rsid w:val="00B64A5E"/>
    <w:rsid w:val="00B65472"/>
    <w:rsid w:val="00B66463"/>
    <w:rsid w:val="00B66E69"/>
    <w:rsid w:val="00B67161"/>
    <w:rsid w:val="00B67753"/>
    <w:rsid w:val="00B703CE"/>
    <w:rsid w:val="00B704E3"/>
    <w:rsid w:val="00B71E91"/>
    <w:rsid w:val="00B721C8"/>
    <w:rsid w:val="00B72383"/>
    <w:rsid w:val="00B728E1"/>
    <w:rsid w:val="00B743CE"/>
    <w:rsid w:val="00B75015"/>
    <w:rsid w:val="00B7506F"/>
    <w:rsid w:val="00B75419"/>
    <w:rsid w:val="00B755A4"/>
    <w:rsid w:val="00B75D97"/>
    <w:rsid w:val="00B7624D"/>
    <w:rsid w:val="00B77044"/>
    <w:rsid w:val="00B80077"/>
    <w:rsid w:val="00B80144"/>
    <w:rsid w:val="00B80367"/>
    <w:rsid w:val="00B810BE"/>
    <w:rsid w:val="00B8185A"/>
    <w:rsid w:val="00B81DF0"/>
    <w:rsid w:val="00B821BF"/>
    <w:rsid w:val="00B82AE5"/>
    <w:rsid w:val="00B82DC2"/>
    <w:rsid w:val="00B835BC"/>
    <w:rsid w:val="00B8407D"/>
    <w:rsid w:val="00B843BC"/>
    <w:rsid w:val="00B84EDC"/>
    <w:rsid w:val="00B8511D"/>
    <w:rsid w:val="00B85266"/>
    <w:rsid w:val="00B85715"/>
    <w:rsid w:val="00B861C6"/>
    <w:rsid w:val="00B864FD"/>
    <w:rsid w:val="00B86C3D"/>
    <w:rsid w:val="00B87195"/>
    <w:rsid w:val="00B912D3"/>
    <w:rsid w:val="00B91DD2"/>
    <w:rsid w:val="00B91EA6"/>
    <w:rsid w:val="00B92F9C"/>
    <w:rsid w:val="00B931F8"/>
    <w:rsid w:val="00B93C7B"/>
    <w:rsid w:val="00B9479B"/>
    <w:rsid w:val="00B94E15"/>
    <w:rsid w:val="00B9594E"/>
    <w:rsid w:val="00B976D3"/>
    <w:rsid w:val="00B97A1E"/>
    <w:rsid w:val="00BA0DD9"/>
    <w:rsid w:val="00BA1952"/>
    <w:rsid w:val="00BA2CB6"/>
    <w:rsid w:val="00BA3A7E"/>
    <w:rsid w:val="00BA3C68"/>
    <w:rsid w:val="00BA7371"/>
    <w:rsid w:val="00BA76EC"/>
    <w:rsid w:val="00BB004E"/>
    <w:rsid w:val="00BB1867"/>
    <w:rsid w:val="00BB1E71"/>
    <w:rsid w:val="00BB20FF"/>
    <w:rsid w:val="00BB2AF0"/>
    <w:rsid w:val="00BB3204"/>
    <w:rsid w:val="00BB3B1D"/>
    <w:rsid w:val="00BB41D2"/>
    <w:rsid w:val="00BB5572"/>
    <w:rsid w:val="00BB5F3C"/>
    <w:rsid w:val="00BB6338"/>
    <w:rsid w:val="00BB6F4D"/>
    <w:rsid w:val="00BC0154"/>
    <w:rsid w:val="00BC1D59"/>
    <w:rsid w:val="00BC25B6"/>
    <w:rsid w:val="00BC2944"/>
    <w:rsid w:val="00BC35F7"/>
    <w:rsid w:val="00BC3774"/>
    <w:rsid w:val="00BC38A8"/>
    <w:rsid w:val="00BC4BE2"/>
    <w:rsid w:val="00BC5E4F"/>
    <w:rsid w:val="00BC6153"/>
    <w:rsid w:val="00BC658A"/>
    <w:rsid w:val="00BC685F"/>
    <w:rsid w:val="00BC7765"/>
    <w:rsid w:val="00BC7963"/>
    <w:rsid w:val="00BD0EDE"/>
    <w:rsid w:val="00BD132E"/>
    <w:rsid w:val="00BD216B"/>
    <w:rsid w:val="00BD3C31"/>
    <w:rsid w:val="00BD3D88"/>
    <w:rsid w:val="00BD4987"/>
    <w:rsid w:val="00BD501F"/>
    <w:rsid w:val="00BD64DC"/>
    <w:rsid w:val="00BD7C75"/>
    <w:rsid w:val="00BE0D3E"/>
    <w:rsid w:val="00BE1F60"/>
    <w:rsid w:val="00BE2247"/>
    <w:rsid w:val="00BE3948"/>
    <w:rsid w:val="00BE46B3"/>
    <w:rsid w:val="00BE4C20"/>
    <w:rsid w:val="00BE4EA8"/>
    <w:rsid w:val="00BE4F80"/>
    <w:rsid w:val="00BE6480"/>
    <w:rsid w:val="00BE6816"/>
    <w:rsid w:val="00BE69BF"/>
    <w:rsid w:val="00BE6A3F"/>
    <w:rsid w:val="00BE6AFC"/>
    <w:rsid w:val="00BE7383"/>
    <w:rsid w:val="00BE7A4E"/>
    <w:rsid w:val="00BF04B8"/>
    <w:rsid w:val="00BF0C2A"/>
    <w:rsid w:val="00BF1460"/>
    <w:rsid w:val="00BF1B39"/>
    <w:rsid w:val="00BF1E58"/>
    <w:rsid w:val="00BF235E"/>
    <w:rsid w:val="00BF2C1D"/>
    <w:rsid w:val="00BF4B92"/>
    <w:rsid w:val="00BF508B"/>
    <w:rsid w:val="00BF58E0"/>
    <w:rsid w:val="00BF5C16"/>
    <w:rsid w:val="00BF69D9"/>
    <w:rsid w:val="00BF6D60"/>
    <w:rsid w:val="00BF7621"/>
    <w:rsid w:val="00C00EFB"/>
    <w:rsid w:val="00C01375"/>
    <w:rsid w:val="00C02E25"/>
    <w:rsid w:val="00C03133"/>
    <w:rsid w:val="00C03CBC"/>
    <w:rsid w:val="00C04C66"/>
    <w:rsid w:val="00C05104"/>
    <w:rsid w:val="00C05E61"/>
    <w:rsid w:val="00C064A9"/>
    <w:rsid w:val="00C070B6"/>
    <w:rsid w:val="00C10497"/>
    <w:rsid w:val="00C116A5"/>
    <w:rsid w:val="00C12374"/>
    <w:rsid w:val="00C12D9A"/>
    <w:rsid w:val="00C13724"/>
    <w:rsid w:val="00C13C91"/>
    <w:rsid w:val="00C1430A"/>
    <w:rsid w:val="00C14F82"/>
    <w:rsid w:val="00C15440"/>
    <w:rsid w:val="00C15B52"/>
    <w:rsid w:val="00C164A1"/>
    <w:rsid w:val="00C16CF4"/>
    <w:rsid w:val="00C16F4A"/>
    <w:rsid w:val="00C17FFD"/>
    <w:rsid w:val="00C200A7"/>
    <w:rsid w:val="00C21F47"/>
    <w:rsid w:val="00C223B8"/>
    <w:rsid w:val="00C2377B"/>
    <w:rsid w:val="00C24160"/>
    <w:rsid w:val="00C24198"/>
    <w:rsid w:val="00C243BD"/>
    <w:rsid w:val="00C2500E"/>
    <w:rsid w:val="00C2577F"/>
    <w:rsid w:val="00C27013"/>
    <w:rsid w:val="00C27237"/>
    <w:rsid w:val="00C27C35"/>
    <w:rsid w:val="00C27CB2"/>
    <w:rsid w:val="00C306AF"/>
    <w:rsid w:val="00C31606"/>
    <w:rsid w:val="00C3240D"/>
    <w:rsid w:val="00C3332F"/>
    <w:rsid w:val="00C333C6"/>
    <w:rsid w:val="00C3365E"/>
    <w:rsid w:val="00C338E4"/>
    <w:rsid w:val="00C33925"/>
    <w:rsid w:val="00C33C42"/>
    <w:rsid w:val="00C3474D"/>
    <w:rsid w:val="00C3486A"/>
    <w:rsid w:val="00C3493B"/>
    <w:rsid w:val="00C34BC2"/>
    <w:rsid w:val="00C35104"/>
    <w:rsid w:val="00C353B5"/>
    <w:rsid w:val="00C356CA"/>
    <w:rsid w:val="00C35957"/>
    <w:rsid w:val="00C35A8D"/>
    <w:rsid w:val="00C36890"/>
    <w:rsid w:val="00C40E03"/>
    <w:rsid w:val="00C4128C"/>
    <w:rsid w:val="00C4229A"/>
    <w:rsid w:val="00C424A9"/>
    <w:rsid w:val="00C42772"/>
    <w:rsid w:val="00C42CCA"/>
    <w:rsid w:val="00C436F1"/>
    <w:rsid w:val="00C439E2"/>
    <w:rsid w:val="00C440D1"/>
    <w:rsid w:val="00C45104"/>
    <w:rsid w:val="00C4535E"/>
    <w:rsid w:val="00C45B4B"/>
    <w:rsid w:val="00C46085"/>
    <w:rsid w:val="00C46B11"/>
    <w:rsid w:val="00C47435"/>
    <w:rsid w:val="00C475E9"/>
    <w:rsid w:val="00C479BD"/>
    <w:rsid w:val="00C50673"/>
    <w:rsid w:val="00C50785"/>
    <w:rsid w:val="00C50B6C"/>
    <w:rsid w:val="00C51610"/>
    <w:rsid w:val="00C517C7"/>
    <w:rsid w:val="00C51D8D"/>
    <w:rsid w:val="00C52474"/>
    <w:rsid w:val="00C52852"/>
    <w:rsid w:val="00C530BB"/>
    <w:rsid w:val="00C54439"/>
    <w:rsid w:val="00C545E9"/>
    <w:rsid w:val="00C54F69"/>
    <w:rsid w:val="00C56B4B"/>
    <w:rsid w:val="00C608D0"/>
    <w:rsid w:val="00C60C93"/>
    <w:rsid w:val="00C6108D"/>
    <w:rsid w:val="00C61716"/>
    <w:rsid w:val="00C61E34"/>
    <w:rsid w:val="00C6252A"/>
    <w:rsid w:val="00C625EF"/>
    <w:rsid w:val="00C62F52"/>
    <w:rsid w:val="00C63F4B"/>
    <w:rsid w:val="00C644AC"/>
    <w:rsid w:val="00C64DCA"/>
    <w:rsid w:val="00C6723F"/>
    <w:rsid w:val="00C6746A"/>
    <w:rsid w:val="00C700C2"/>
    <w:rsid w:val="00C7022D"/>
    <w:rsid w:val="00C7068B"/>
    <w:rsid w:val="00C71575"/>
    <w:rsid w:val="00C7252E"/>
    <w:rsid w:val="00C72805"/>
    <w:rsid w:val="00C72939"/>
    <w:rsid w:val="00C72AB5"/>
    <w:rsid w:val="00C72E9F"/>
    <w:rsid w:val="00C73366"/>
    <w:rsid w:val="00C740E3"/>
    <w:rsid w:val="00C742F5"/>
    <w:rsid w:val="00C74DCE"/>
    <w:rsid w:val="00C74DE7"/>
    <w:rsid w:val="00C75322"/>
    <w:rsid w:val="00C75671"/>
    <w:rsid w:val="00C76091"/>
    <w:rsid w:val="00C762F3"/>
    <w:rsid w:val="00C7631D"/>
    <w:rsid w:val="00C763A6"/>
    <w:rsid w:val="00C76C3C"/>
    <w:rsid w:val="00C77CEB"/>
    <w:rsid w:val="00C77DB2"/>
    <w:rsid w:val="00C80BD7"/>
    <w:rsid w:val="00C81EB2"/>
    <w:rsid w:val="00C82583"/>
    <w:rsid w:val="00C83628"/>
    <w:rsid w:val="00C83CE9"/>
    <w:rsid w:val="00C85AE0"/>
    <w:rsid w:val="00C86CAC"/>
    <w:rsid w:val="00C91A3B"/>
    <w:rsid w:val="00C93125"/>
    <w:rsid w:val="00C9367F"/>
    <w:rsid w:val="00C936A4"/>
    <w:rsid w:val="00C941ED"/>
    <w:rsid w:val="00C95F5E"/>
    <w:rsid w:val="00C96662"/>
    <w:rsid w:val="00C97263"/>
    <w:rsid w:val="00C974EC"/>
    <w:rsid w:val="00C97BC7"/>
    <w:rsid w:val="00CA0ECB"/>
    <w:rsid w:val="00CA2924"/>
    <w:rsid w:val="00CA305B"/>
    <w:rsid w:val="00CA445F"/>
    <w:rsid w:val="00CA4A4B"/>
    <w:rsid w:val="00CA5A83"/>
    <w:rsid w:val="00CB03C0"/>
    <w:rsid w:val="00CB066D"/>
    <w:rsid w:val="00CB20AF"/>
    <w:rsid w:val="00CB40F7"/>
    <w:rsid w:val="00CB4621"/>
    <w:rsid w:val="00CB5212"/>
    <w:rsid w:val="00CB7951"/>
    <w:rsid w:val="00CB7F6A"/>
    <w:rsid w:val="00CB7FF5"/>
    <w:rsid w:val="00CC200A"/>
    <w:rsid w:val="00CC43DC"/>
    <w:rsid w:val="00CC44F3"/>
    <w:rsid w:val="00CC50E3"/>
    <w:rsid w:val="00CC7170"/>
    <w:rsid w:val="00CD0401"/>
    <w:rsid w:val="00CD0BC4"/>
    <w:rsid w:val="00CD3BC7"/>
    <w:rsid w:val="00CE2E77"/>
    <w:rsid w:val="00CE3D3A"/>
    <w:rsid w:val="00CE4257"/>
    <w:rsid w:val="00CE66E1"/>
    <w:rsid w:val="00CF060C"/>
    <w:rsid w:val="00CF06FB"/>
    <w:rsid w:val="00CF1A82"/>
    <w:rsid w:val="00CF23A7"/>
    <w:rsid w:val="00CF2C0B"/>
    <w:rsid w:val="00CF38E6"/>
    <w:rsid w:val="00CF4883"/>
    <w:rsid w:val="00CF48AB"/>
    <w:rsid w:val="00CF4972"/>
    <w:rsid w:val="00CF6771"/>
    <w:rsid w:val="00CF6E97"/>
    <w:rsid w:val="00CF72C7"/>
    <w:rsid w:val="00CF7A47"/>
    <w:rsid w:val="00D0052F"/>
    <w:rsid w:val="00D019A5"/>
    <w:rsid w:val="00D01B03"/>
    <w:rsid w:val="00D01FA8"/>
    <w:rsid w:val="00D03238"/>
    <w:rsid w:val="00D039DF"/>
    <w:rsid w:val="00D03A1A"/>
    <w:rsid w:val="00D0465B"/>
    <w:rsid w:val="00D0494D"/>
    <w:rsid w:val="00D04D40"/>
    <w:rsid w:val="00D0624C"/>
    <w:rsid w:val="00D0654D"/>
    <w:rsid w:val="00D0671E"/>
    <w:rsid w:val="00D067AD"/>
    <w:rsid w:val="00D06A46"/>
    <w:rsid w:val="00D100C6"/>
    <w:rsid w:val="00D10BB1"/>
    <w:rsid w:val="00D12690"/>
    <w:rsid w:val="00D12A22"/>
    <w:rsid w:val="00D12DF4"/>
    <w:rsid w:val="00D12F65"/>
    <w:rsid w:val="00D149FA"/>
    <w:rsid w:val="00D15009"/>
    <w:rsid w:val="00D1517B"/>
    <w:rsid w:val="00D1598D"/>
    <w:rsid w:val="00D15A49"/>
    <w:rsid w:val="00D15B79"/>
    <w:rsid w:val="00D15CC1"/>
    <w:rsid w:val="00D15CF6"/>
    <w:rsid w:val="00D15DAB"/>
    <w:rsid w:val="00D15E0B"/>
    <w:rsid w:val="00D16484"/>
    <w:rsid w:val="00D169A4"/>
    <w:rsid w:val="00D170CB"/>
    <w:rsid w:val="00D17831"/>
    <w:rsid w:val="00D20FCC"/>
    <w:rsid w:val="00D23074"/>
    <w:rsid w:val="00D231A1"/>
    <w:rsid w:val="00D23E8A"/>
    <w:rsid w:val="00D240AF"/>
    <w:rsid w:val="00D24578"/>
    <w:rsid w:val="00D249DE"/>
    <w:rsid w:val="00D24EC0"/>
    <w:rsid w:val="00D2542A"/>
    <w:rsid w:val="00D265BC"/>
    <w:rsid w:val="00D270C8"/>
    <w:rsid w:val="00D27C2C"/>
    <w:rsid w:val="00D31893"/>
    <w:rsid w:val="00D31F07"/>
    <w:rsid w:val="00D3200F"/>
    <w:rsid w:val="00D32332"/>
    <w:rsid w:val="00D3291A"/>
    <w:rsid w:val="00D32A1C"/>
    <w:rsid w:val="00D33221"/>
    <w:rsid w:val="00D3325F"/>
    <w:rsid w:val="00D342F7"/>
    <w:rsid w:val="00D356F2"/>
    <w:rsid w:val="00D35DFB"/>
    <w:rsid w:val="00D35E2E"/>
    <w:rsid w:val="00D35F4D"/>
    <w:rsid w:val="00D36323"/>
    <w:rsid w:val="00D364DB"/>
    <w:rsid w:val="00D36813"/>
    <w:rsid w:val="00D36AC3"/>
    <w:rsid w:val="00D36CC4"/>
    <w:rsid w:val="00D370BD"/>
    <w:rsid w:val="00D4017A"/>
    <w:rsid w:val="00D403A3"/>
    <w:rsid w:val="00D415BD"/>
    <w:rsid w:val="00D41925"/>
    <w:rsid w:val="00D42A6F"/>
    <w:rsid w:val="00D42ED3"/>
    <w:rsid w:val="00D4362A"/>
    <w:rsid w:val="00D44A87"/>
    <w:rsid w:val="00D455CC"/>
    <w:rsid w:val="00D46297"/>
    <w:rsid w:val="00D46D24"/>
    <w:rsid w:val="00D4719F"/>
    <w:rsid w:val="00D475BB"/>
    <w:rsid w:val="00D47874"/>
    <w:rsid w:val="00D4788A"/>
    <w:rsid w:val="00D5024A"/>
    <w:rsid w:val="00D50C6B"/>
    <w:rsid w:val="00D519CF"/>
    <w:rsid w:val="00D52CE5"/>
    <w:rsid w:val="00D52FFA"/>
    <w:rsid w:val="00D53F63"/>
    <w:rsid w:val="00D55305"/>
    <w:rsid w:val="00D5536F"/>
    <w:rsid w:val="00D55F22"/>
    <w:rsid w:val="00D55FAD"/>
    <w:rsid w:val="00D568F7"/>
    <w:rsid w:val="00D577D3"/>
    <w:rsid w:val="00D57988"/>
    <w:rsid w:val="00D60BB1"/>
    <w:rsid w:val="00D61EB2"/>
    <w:rsid w:val="00D62005"/>
    <w:rsid w:val="00D62632"/>
    <w:rsid w:val="00D62F8B"/>
    <w:rsid w:val="00D637CE"/>
    <w:rsid w:val="00D64E2A"/>
    <w:rsid w:val="00D65D2D"/>
    <w:rsid w:val="00D65F8C"/>
    <w:rsid w:val="00D679E5"/>
    <w:rsid w:val="00D70AB4"/>
    <w:rsid w:val="00D7178F"/>
    <w:rsid w:val="00D71A3B"/>
    <w:rsid w:val="00D71D78"/>
    <w:rsid w:val="00D72434"/>
    <w:rsid w:val="00D72AA7"/>
    <w:rsid w:val="00D740B7"/>
    <w:rsid w:val="00D74328"/>
    <w:rsid w:val="00D74394"/>
    <w:rsid w:val="00D74797"/>
    <w:rsid w:val="00D753AB"/>
    <w:rsid w:val="00D75BA2"/>
    <w:rsid w:val="00D766F1"/>
    <w:rsid w:val="00D76D1D"/>
    <w:rsid w:val="00D76DF5"/>
    <w:rsid w:val="00D7716D"/>
    <w:rsid w:val="00D81A82"/>
    <w:rsid w:val="00D81AEF"/>
    <w:rsid w:val="00D824B5"/>
    <w:rsid w:val="00D83331"/>
    <w:rsid w:val="00D843D9"/>
    <w:rsid w:val="00D8473C"/>
    <w:rsid w:val="00D84BD1"/>
    <w:rsid w:val="00D8500D"/>
    <w:rsid w:val="00D856D2"/>
    <w:rsid w:val="00D85993"/>
    <w:rsid w:val="00D86B7A"/>
    <w:rsid w:val="00D8766B"/>
    <w:rsid w:val="00D90EE0"/>
    <w:rsid w:val="00D910C7"/>
    <w:rsid w:val="00D91D06"/>
    <w:rsid w:val="00D91FA8"/>
    <w:rsid w:val="00D92AEA"/>
    <w:rsid w:val="00D9327B"/>
    <w:rsid w:val="00D932DD"/>
    <w:rsid w:val="00D93577"/>
    <w:rsid w:val="00D93C6B"/>
    <w:rsid w:val="00D93EC6"/>
    <w:rsid w:val="00D943A7"/>
    <w:rsid w:val="00D95835"/>
    <w:rsid w:val="00D95C0D"/>
    <w:rsid w:val="00D967F0"/>
    <w:rsid w:val="00D96D41"/>
    <w:rsid w:val="00D9715A"/>
    <w:rsid w:val="00D97AD8"/>
    <w:rsid w:val="00D97D12"/>
    <w:rsid w:val="00D97E2C"/>
    <w:rsid w:val="00DA0225"/>
    <w:rsid w:val="00DA03AD"/>
    <w:rsid w:val="00DA0590"/>
    <w:rsid w:val="00DA0F62"/>
    <w:rsid w:val="00DA11EF"/>
    <w:rsid w:val="00DA12A2"/>
    <w:rsid w:val="00DA1F21"/>
    <w:rsid w:val="00DA221B"/>
    <w:rsid w:val="00DA3349"/>
    <w:rsid w:val="00DA3560"/>
    <w:rsid w:val="00DA3D2C"/>
    <w:rsid w:val="00DA524B"/>
    <w:rsid w:val="00DA5CDD"/>
    <w:rsid w:val="00DA717C"/>
    <w:rsid w:val="00DA73B0"/>
    <w:rsid w:val="00DA7A6F"/>
    <w:rsid w:val="00DA7D47"/>
    <w:rsid w:val="00DA7FF0"/>
    <w:rsid w:val="00DB0606"/>
    <w:rsid w:val="00DB0A7C"/>
    <w:rsid w:val="00DB1F09"/>
    <w:rsid w:val="00DB3311"/>
    <w:rsid w:val="00DB3668"/>
    <w:rsid w:val="00DB3E1B"/>
    <w:rsid w:val="00DB3F52"/>
    <w:rsid w:val="00DB4627"/>
    <w:rsid w:val="00DB4D06"/>
    <w:rsid w:val="00DB58F3"/>
    <w:rsid w:val="00DB5B18"/>
    <w:rsid w:val="00DB6CDA"/>
    <w:rsid w:val="00DB6E58"/>
    <w:rsid w:val="00DB6F00"/>
    <w:rsid w:val="00DB7A9B"/>
    <w:rsid w:val="00DB7D75"/>
    <w:rsid w:val="00DC024F"/>
    <w:rsid w:val="00DC041B"/>
    <w:rsid w:val="00DC096A"/>
    <w:rsid w:val="00DC0B11"/>
    <w:rsid w:val="00DC0F1D"/>
    <w:rsid w:val="00DC1034"/>
    <w:rsid w:val="00DC1A01"/>
    <w:rsid w:val="00DC2598"/>
    <w:rsid w:val="00DC2849"/>
    <w:rsid w:val="00DC2D1E"/>
    <w:rsid w:val="00DC4AA9"/>
    <w:rsid w:val="00DC5325"/>
    <w:rsid w:val="00DC57CF"/>
    <w:rsid w:val="00DC6FAB"/>
    <w:rsid w:val="00DC738E"/>
    <w:rsid w:val="00DD008A"/>
    <w:rsid w:val="00DD0195"/>
    <w:rsid w:val="00DD0263"/>
    <w:rsid w:val="00DD05E9"/>
    <w:rsid w:val="00DD1425"/>
    <w:rsid w:val="00DD182A"/>
    <w:rsid w:val="00DD2D79"/>
    <w:rsid w:val="00DD2EF1"/>
    <w:rsid w:val="00DD2F75"/>
    <w:rsid w:val="00DD32EA"/>
    <w:rsid w:val="00DD34E4"/>
    <w:rsid w:val="00DD4019"/>
    <w:rsid w:val="00DD4FA9"/>
    <w:rsid w:val="00DD5078"/>
    <w:rsid w:val="00DD518A"/>
    <w:rsid w:val="00DD5CC1"/>
    <w:rsid w:val="00DD68F3"/>
    <w:rsid w:val="00DE048C"/>
    <w:rsid w:val="00DE0CBF"/>
    <w:rsid w:val="00DE0EB8"/>
    <w:rsid w:val="00DE19E8"/>
    <w:rsid w:val="00DE1E37"/>
    <w:rsid w:val="00DE22A0"/>
    <w:rsid w:val="00DE2581"/>
    <w:rsid w:val="00DE59DC"/>
    <w:rsid w:val="00DE5F76"/>
    <w:rsid w:val="00DE6160"/>
    <w:rsid w:val="00DE6AC8"/>
    <w:rsid w:val="00DE7001"/>
    <w:rsid w:val="00DE7010"/>
    <w:rsid w:val="00DE75F3"/>
    <w:rsid w:val="00DF042F"/>
    <w:rsid w:val="00DF1948"/>
    <w:rsid w:val="00DF2054"/>
    <w:rsid w:val="00DF2718"/>
    <w:rsid w:val="00DF2746"/>
    <w:rsid w:val="00DF28D1"/>
    <w:rsid w:val="00DF2A11"/>
    <w:rsid w:val="00DF2B06"/>
    <w:rsid w:val="00DF2F58"/>
    <w:rsid w:val="00DF3C2F"/>
    <w:rsid w:val="00DF4A80"/>
    <w:rsid w:val="00DF4F0A"/>
    <w:rsid w:val="00DF507E"/>
    <w:rsid w:val="00DF5C1B"/>
    <w:rsid w:val="00DF675E"/>
    <w:rsid w:val="00DF67A2"/>
    <w:rsid w:val="00DF6B5A"/>
    <w:rsid w:val="00E0045D"/>
    <w:rsid w:val="00E01B7A"/>
    <w:rsid w:val="00E0237E"/>
    <w:rsid w:val="00E02F78"/>
    <w:rsid w:val="00E05261"/>
    <w:rsid w:val="00E0561D"/>
    <w:rsid w:val="00E06033"/>
    <w:rsid w:val="00E061FF"/>
    <w:rsid w:val="00E0707A"/>
    <w:rsid w:val="00E0769B"/>
    <w:rsid w:val="00E0770E"/>
    <w:rsid w:val="00E07E4F"/>
    <w:rsid w:val="00E1234C"/>
    <w:rsid w:val="00E13167"/>
    <w:rsid w:val="00E13F64"/>
    <w:rsid w:val="00E15A87"/>
    <w:rsid w:val="00E17E52"/>
    <w:rsid w:val="00E20211"/>
    <w:rsid w:val="00E206C1"/>
    <w:rsid w:val="00E21550"/>
    <w:rsid w:val="00E21AE2"/>
    <w:rsid w:val="00E21DD7"/>
    <w:rsid w:val="00E22618"/>
    <w:rsid w:val="00E22E67"/>
    <w:rsid w:val="00E2393C"/>
    <w:rsid w:val="00E2517A"/>
    <w:rsid w:val="00E256B6"/>
    <w:rsid w:val="00E25C95"/>
    <w:rsid w:val="00E25FA4"/>
    <w:rsid w:val="00E2715B"/>
    <w:rsid w:val="00E275D7"/>
    <w:rsid w:val="00E30775"/>
    <w:rsid w:val="00E30EEC"/>
    <w:rsid w:val="00E3272E"/>
    <w:rsid w:val="00E338C8"/>
    <w:rsid w:val="00E341EC"/>
    <w:rsid w:val="00E3436D"/>
    <w:rsid w:val="00E34728"/>
    <w:rsid w:val="00E34E5B"/>
    <w:rsid w:val="00E3506D"/>
    <w:rsid w:val="00E354C6"/>
    <w:rsid w:val="00E35582"/>
    <w:rsid w:val="00E357DA"/>
    <w:rsid w:val="00E35F8B"/>
    <w:rsid w:val="00E3610E"/>
    <w:rsid w:val="00E37667"/>
    <w:rsid w:val="00E37BBD"/>
    <w:rsid w:val="00E37F61"/>
    <w:rsid w:val="00E41A6D"/>
    <w:rsid w:val="00E41CA3"/>
    <w:rsid w:val="00E42090"/>
    <w:rsid w:val="00E4213F"/>
    <w:rsid w:val="00E423CD"/>
    <w:rsid w:val="00E42BE9"/>
    <w:rsid w:val="00E437B3"/>
    <w:rsid w:val="00E4440C"/>
    <w:rsid w:val="00E4440F"/>
    <w:rsid w:val="00E45163"/>
    <w:rsid w:val="00E4567C"/>
    <w:rsid w:val="00E45C09"/>
    <w:rsid w:val="00E46683"/>
    <w:rsid w:val="00E51F6D"/>
    <w:rsid w:val="00E52028"/>
    <w:rsid w:val="00E52B8F"/>
    <w:rsid w:val="00E54293"/>
    <w:rsid w:val="00E54E0E"/>
    <w:rsid w:val="00E56809"/>
    <w:rsid w:val="00E64706"/>
    <w:rsid w:val="00E647F7"/>
    <w:rsid w:val="00E64D58"/>
    <w:rsid w:val="00E6517C"/>
    <w:rsid w:val="00E65644"/>
    <w:rsid w:val="00E657E5"/>
    <w:rsid w:val="00E66586"/>
    <w:rsid w:val="00E66958"/>
    <w:rsid w:val="00E66F98"/>
    <w:rsid w:val="00E67B9F"/>
    <w:rsid w:val="00E67DAB"/>
    <w:rsid w:val="00E71D4F"/>
    <w:rsid w:val="00E71F0C"/>
    <w:rsid w:val="00E727C6"/>
    <w:rsid w:val="00E72B8F"/>
    <w:rsid w:val="00E72CCC"/>
    <w:rsid w:val="00E72EE9"/>
    <w:rsid w:val="00E72F16"/>
    <w:rsid w:val="00E72F73"/>
    <w:rsid w:val="00E73790"/>
    <w:rsid w:val="00E744AE"/>
    <w:rsid w:val="00E745FA"/>
    <w:rsid w:val="00E7594C"/>
    <w:rsid w:val="00E75AAB"/>
    <w:rsid w:val="00E76451"/>
    <w:rsid w:val="00E7685E"/>
    <w:rsid w:val="00E768BF"/>
    <w:rsid w:val="00E76908"/>
    <w:rsid w:val="00E76C9B"/>
    <w:rsid w:val="00E81367"/>
    <w:rsid w:val="00E819FB"/>
    <w:rsid w:val="00E820EC"/>
    <w:rsid w:val="00E823E2"/>
    <w:rsid w:val="00E83839"/>
    <w:rsid w:val="00E8449E"/>
    <w:rsid w:val="00E84BFD"/>
    <w:rsid w:val="00E851F4"/>
    <w:rsid w:val="00E852A6"/>
    <w:rsid w:val="00E85632"/>
    <w:rsid w:val="00E8598E"/>
    <w:rsid w:val="00E86ADE"/>
    <w:rsid w:val="00E86BC6"/>
    <w:rsid w:val="00E8788C"/>
    <w:rsid w:val="00E90BA5"/>
    <w:rsid w:val="00E913FA"/>
    <w:rsid w:val="00E91506"/>
    <w:rsid w:val="00E93293"/>
    <w:rsid w:val="00E93957"/>
    <w:rsid w:val="00E93F12"/>
    <w:rsid w:val="00E9411F"/>
    <w:rsid w:val="00E94472"/>
    <w:rsid w:val="00E968B6"/>
    <w:rsid w:val="00E97EE1"/>
    <w:rsid w:val="00EA0A62"/>
    <w:rsid w:val="00EA12F5"/>
    <w:rsid w:val="00EA2035"/>
    <w:rsid w:val="00EA2AB0"/>
    <w:rsid w:val="00EA431E"/>
    <w:rsid w:val="00EA44A3"/>
    <w:rsid w:val="00EA4B7B"/>
    <w:rsid w:val="00EA50B8"/>
    <w:rsid w:val="00EA581D"/>
    <w:rsid w:val="00EA68F5"/>
    <w:rsid w:val="00EA7314"/>
    <w:rsid w:val="00EA7697"/>
    <w:rsid w:val="00EA7CD4"/>
    <w:rsid w:val="00EB005A"/>
    <w:rsid w:val="00EB195D"/>
    <w:rsid w:val="00EB1E11"/>
    <w:rsid w:val="00EB2C5E"/>
    <w:rsid w:val="00EB4F37"/>
    <w:rsid w:val="00EB52CF"/>
    <w:rsid w:val="00EB5B7E"/>
    <w:rsid w:val="00EB6F2C"/>
    <w:rsid w:val="00EB7201"/>
    <w:rsid w:val="00EB7885"/>
    <w:rsid w:val="00EC0355"/>
    <w:rsid w:val="00EC0A98"/>
    <w:rsid w:val="00EC0C15"/>
    <w:rsid w:val="00EC164F"/>
    <w:rsid w:val="00EC1F24"/>
    <w:rsid w:val="00EC1FC4"/>
    <w:rsid w:val="00EC2BDB"/>
    <w:rsid w:val="00EC31AE"/>
    <w:rsid w:val="00EC33EB"/>
    <w:rsid w:val="00EC3528"/>
    <w:rsid w:val="00EC3F41"/>
    <w:rsid w:val="00EC3FFC"/>
    <w:rsid w:val="00EC4E67"/>
    <w:rsid w:val="00EC54FB"/>
    <w:rsid w:val="00EC68D3"/>
    <w:rsid w:val="00EC6986"/>
    <w:rsid w:val="00ED080D"/>
    <w:rsid w:val="00ED0912"/>
    <w:rsid w:val="00ED2EC9"/>
    <w:rsid w:val="00ED35ED"/>
    <w:rsid w:val="00ED39ED"/>
    <w:rsid w:val="00ED431B"/>
    <w:rsid w:val="00ED4CE8"/>
    <w:rsid w:val="00ED6902"/>
    <w:rsid w:val="00ED7796"/>
    <w:rsid w:val="00EE010B"/>
    <w:rsid w:val="00EE0B9B"/>
    <w:rsid w:val="00EE206C"/>
    <w:rsid w:val="00EE21CD"/>
    <w:rsid w:val="00EE2231"/>
    <w:rsid w:val="00EE327A"/>
    <w:rsid w:val="00EE6292"/>
    <w:rsid w:val="00EE70D0"/>
    <w:rsid w:val="00EE75F3"/>
    <w:rsid w:val="00EE7746"/>
    <w:rsid w:val="00EE7781"/>
    <w:rsid w:val="00EF19FE"/>
    <w:rsid w:val="00EF22DB"/>
    <w:rsid w:val="00EF233F"/>
    <w:rsid w:val="00EF2CF9"/>
    <w:rsid w:val="00EF3005"/>
    <w:rsid w:val="00EF402C"/>
    <w:rsid w:val="00EF4D2E"/>
    <w:rsid w:val="00EF59B9"/>
    <w:rsid w:val="00EF5D25"/>
    <w:rsid w:val="00EF722C"/>
    <w:rsid w:val="00EF74D1"/>
    <w:rsid w:val="00F003D5"/>
    <w:rsid w:val="00F01527"/>
    <w:rsid w:val="00F01CDC"/>
    <w:rsid w:val="00F024AB"/>
    <w:rsid w:val="00F0265E"/>
    <w:rsid w:val="00F032EA"/>
    <w:rsid w:val="00F038CA"/>
    <w:rsid w:val="00F03A68"/>
    <w:rsid w:val="00F04192"/>
    <w:rsid w:val="00F04F0A"/>
    <w:rsid w:val="00F05145"/>
    <w:rsid w:val="00F05D6C"/>
    <w:rsid w:val="00F066CD"/>
    <w:rsid w:val="00F06732"/>
    <w:rsid w:val="00F06CC0"/>
    <w:rsid w:val="00F07A4B"/>
    <w:rsid w:val="00F11A5B"/>
    <w:rsid w:val="00F11F3A"/>
    <w:rsid w:val="00F1284D"/>
    <w:rsid w:val="00F14CF1"/>
    <w:rsid w:val="00F15866"/>
    <w:rsid w:val="00F16547"/>
    <w:rsid w:val="00F16868"/>
    <w:rsid w:val="00F17227"/>
    <w:rsid w:val="00F172E7"/>
    <w:rsid w:val="00F17657"/>
    <w:rsid w:val="00F17917"/>
    <w:rsid w:val="00F2041D"/>
    <w:rsid w:val="00F20564"/>
    <w:rsid w:val="00F20582"/>
    <w:rsid w:val="00F206E9"/>
    <w:rsid w:val="00F215F5"/>
    <w:rsid w:val="00F21685"/>
    <w:rsid w:val="00F21926"/>
    <w:rsid w:val="00F21D1A"/>
    <w:rsid w:val="00F2250F"/>
    <w:rsid w:val="00F22519"/>
    <w:rsid w:val="00F2306F"/>
    <w:rsid w:val="00F2369B"/>
    <w:rsid w:val="00F23B1B"/>
    <w:rsid w:val="00F244BA"/>
    <w:rsid w:val="00F2450D"/>
    <w:rsid w:val="00F253B5"/>
    <w:rsid w:val="00F254D9"/>
    <w:rsid w:val="00F25C99"/>
    <w:rsid w:val="00F261F7"/>
    <w:rsid w:val="00F26DB7"/>
    <w:rsid w:val="00F276A7"/>
    <w:rsid w:val="00F276CA"/>
    <w:rsid w:val="00F30089"/>
    <w:rsid w:val="00F30104"/>
    <w:rsid w:val="00F30A9D"/>
    <w:rsid w:val="00F30C34"/>
    <w:rsid w:val="00F3133E"/>
    <w:rsid w:val="00F31CF1"/>
    <w:rsid w:val="00F31DEA"/>
    <w:rsid w:val="00F334C4"/>
    <w:rsid w:val="00F345A2"/>
    <w:rsid w:val="00F34759"/>
    <w:rsid w:val="00F351D7"/>
    <w:rsid w:val="00F3534F"/>
    <w:rsid w:val="00F35975"/>
    <w:rsid w:val="00F3664E"/>
    <w:rsid w:val="00F4104A"/>
    <w:rsid w:val="00F4163C"/>
    <w:rsid w:val="00F418CE"/>
    <w:rsid w:val="00F42051"/>
    <w:rsid w:val="00F42410"/>
    <w:rsid w:val="00F42B82"/>
    <w:rsid w:val="00F42D17"/>
    <w:rsid w:val="00F42E44"/>
    <w:rsid w:val="00F42E6E"/>
    <w:rsid w:val="00F43621"/>
    <w:rsid w:val="00F43F88"/>
    <w:rsid w:val="00F44530"/>
    <w:rsid w:val="00F45050"/>
    <w:rsid w:val="00F46FB6"/>
    <w:rsid w:val="00F47797"/>
    <w:rsid w:val="00F5012D"/>
    <w:rsid w:val="00F50DE1"/>
    <w:rsid w:val="00F51780"/>
    <w:rsid w:val="00F52FEB"/>
    <w:rsid w:val="00F5306E"/>
    <w:rsid w:val="00F53EB9"/>
    <w:rsid w:val="00F53F59"/>
    <w:rsid w:val="00F5467F"/>
    <w:rsid w:val="00F549E0"/>
    <w:rsid w:val="00F563A1"/>
    <w:rsid w:val="00F5679B"/>
    <w:rsid w:val="00F618A6"/>
    <w:rsid w:val="00F6239C"/>
    <w:rsid w:val="00F63CEA"/>
    <w:rsid w:val="00F6420A"/>
    <w:rsid w:val="00F651E0"/>
    <w:rsid w:val="00F65D9B"/>
    <w:rsid w:val="00F65FCA"/>
    <w:rsid w:val="00F66E00"/>
    <w:rsid w:val="00F67686"/>
    <w:rsid w:val="00F67693"/>
    <w:rsid w:val="00F67EC8"/>
    <w:rsid w:val="00F70D6A"/>
    <w:rsid w:val="00F70E15"/>
    <w:rsid w:val="00F72132"/>
    <w:rsid w:val="00F72A55"/>
    <w:rsid w:val="00F72B4B"/>
    <w:rsid w:val="00F72EE2"/>
    <w:rsid w:val="00F73729"/>
    <w:rsid w:val="00F73AB4"/>
    <w:rsid w:val="00F73D34"/>
    <w:rsid w:val="00F73EA8"/>
    <w:rsid w:val="00F74A15"/>
    <w:rsid w:val="00F7501B"/>
    <w:rsid w:val="00F7530F"/>
    <w:rsid w:val="00F75B78"/>
    <w:rsid w:val="00F76335"/>
    <w:rsid w:val="00F7665C"/>
    <w:rsid w:val="00F76A77"/>
    <w:rsid w:val="00F778ED"/>
    <w:rsid w:val="00F77BF1"/>
    <w:rsid w:val="00F77D1F"/>
    <w:rsid w:val="00F77D74"/>
    <w:rsid w:val="00F77EBD"/>
    <w:rsid w:val="00F802FE"/>
    <w:rsid w:val="00F81551"/>
    <w:rsid w:val="00F820CC"/>
    <w:rsid w:val="00F82762"/>
    <w:rsid w:val="00F82ED5"/>
    <w:rsid w:val="00F82F0B"/>
    <w:rsid w:val="00F8317F"/>
    <w:rsid w:val="00F8493C"/>
    <w:rsid w:val="00F8573F"/>
    <w:rsid w:val="00F85E55"/>
    <w:rsid w:val="00F865DE"/>
    <w:rsid w:val="00F8674F"/>
    <w:rsid w:val="00F875D6"/>
    <w:rsid w:val="00F87619"/>
    <w:rsid w:val="00F90D31"/>
    <w:rsid w:val="00F92A1C"/>
    <w:rsid w:val="00F92A93"/>
    <w:rsid w:val="00F92CB2"/>
    <w:rsid w:val="00F92EEA"/>
    <w:rsid w:val="00F92FEE"/>
    <w:rsid w:val="00F931EA"/>
    <w:rsid w:val="00F93E8C"/>
    <w:rsid w:val="00F940A6"/>
    <w:rsid w:val="00F95A37"/>
    <w:rsid w:val="00F9671A"/>
    <w:rsid w:val="00F96AE0"/>
    <w:rsid w:val="00F96CB6"/>
    <w:rsid w:val="00F96CEC"/>
    <w:rsid w:val="00F9713B"/>
    <w:rsid w:val="00F977DE"/>
    <w:rsid w:val="00FA0203"/>
    <w:rsid w:val="00FA1B4B"/>
    <w:rsid w:val="00FA1C77"/>
    <w:rsid w:val="00FA2681"/>
    <w:rsid w:val="00FA2FB3"/>
    <w:rsid w:val="00FA3499"/>
    <w:rsid w:val="00FA42F6"/>
    <w:rsid w:val="00FA465D"/>
    <w:rsid w:val="00FA6790"/>
    <w:rsid w:val="00FA6806"/>
    <w:rsid w:val="00FA7065"/>
    <w:rsid w:val="00FA797E"/>
    <w:rsid w:val="00FA7CE4"/>
    <w:rsid w:val="00FA7DAA"/>
    <w:rsid w:val="00FB012C"/>
    <w:rsid w:val="00FB021A"/>
    <w:rsid w:val="00FB03A9"/>
    <w:rsid w:val="00FB1C79"/>
    <w:rsid w:val="00FB2456"/>
    <w:rsid w:val="00FB2CA9"/>
    <w:rsid w:val="00FB319E"/>
    <w:rsid w:val="00FB34BC"/>
    <w:rsid w:val="00FB3585"/>
    <w:rsid w:val="00FB3B42"/>
    <w:rsid w:val="00FB417D"/>
    <w:rsid w:val="00FB550E"/>
    <w:rsid w:val="00FB5746"/>
    <w:rsid w:val="00FB6ECF"/>
    <w:rsid w:val="00FC0027"/>
    <w:rsid w:val="00FC0562"/>
    <w:rsid w:val="00FC1545"/>
    <w:rsid w:val="00FC1C44"/>
    <w:rsid w:val="00FC519F"/>
    <w:rsid w:val="00FC5A3F"/>
    <w:rsid w:val="00FC6AC2"/>
    <w:rsid w:val="00FC793B"/>
    <w:rsid w:val="00FC7D78"/>
    <w:rsid w:val="00FD0403"/>
    <w:rsid w:val="00FD076B"/>
    <w:rsid w:val="00FD0F3E"/>
    <w:rsid w:val="00FD1892"/>
    <w:rsid w:val="00FD1B2A"/>
    <w:rsid w:val="00FD2140"/>
    <w:rsid w:val="00FD2C42"/>
    <w:rsid w:val="00FD360B"/>
    <w:rsid w:val="00FD378E"/>
    <w:rsid w:val="00FD398C"/>
    <w:rsid w:val="00FD42F1"/>
    <w:rsid w:val="00FD4B42"/>
    <w:rsid w:val="00FD6516"/>
    <w:rsid w:val="00FD67D8"/>
    <w:rsid w:val="00FD6B0A"/>
    <w:rsid w:val="00FD7BA1"/>
    <w:rsid w:val="00FD7DD8"/>
    <w:rsid w:val="00FE064C"/>
    <w:rsid w:val="00FE0A80"/>
    <w:rsid w:val="00FE0F86"/>
    <w:rsid w:val="00FE1B44"/>
    <w:rsid w:val="00FE2B57"/>
    <w:rsid w:val="00FE2EC6"/>
    <w:rsid w:val="00FE3CB0"/>
    <w:rsid w:val="00FE4577"/>
    <w:rsid w:val="00FE4FB0"/>
    <w:rsid w:val="00FE5648"/>
    <w:rsid w:val="00FE574A"/>
    <w:rsid w:val="00FE6413"/>
    <w:rsid w:val="00FE65CC"/>
    <w:rsid w:val="00FE7889"/>
    <w:rsid w:val="00FF0536"/>
    <w:rsid w:val="00FF0CE0"/>
    <w:rsid w:val="00FF0F4B"/>
    <w:rsid w:val="00FF10E3"/>
    <w:rsid w:val="00FF1C5C"/>
    <w:rsid w:val="00FF1D9F"/>
    <w:rsid w:val="00FF22DA"/>
    <w:rsid w:val="00FF2A03"/>
    <w:rsid w:val="00FF2A07"/>
    <w:rsid w:val="00FF2E75"/>
    <w:rsid w:val="00FF48DB"/>
    <w:rsid w:val="00FF4BC4"/>
    <w:rsid w:val="00FF58B5"/>
    <w:rsid w:val="00FF64C9"/>
    <w:rsid w:val="00FF667C"/>
    <w:rsid w:val="00FF69FE"/>
    <w:rsid w:val="00FF6BAF"/>
    <w:rsid w:val="00FF6BD0"/>
    <w:rsid w:val="00FF72AA"/>
    <w:rsid w:val="00FF77EF"/>
    <w:rsid w:val="00FF7BC6"/>
    <w:rsid w:val="0109A8E2"/>
    <w:rsid w:val="013C8D0F"/>
    <w:rsid w:val="014841C3"/>
    <w:rsid w:val="020F780A"/>
    <w:rsid w:val="02480456"/>
    <w:rsid w:val="025965DD"/>
    <w:rsid w:val="02776E99"/>
    <w:rsid w:val="02A9DC2F"/>
    <w:rsid w:val="02B53833"/>
    <w:rsid w:val="0430CF8F"/>
    <w:rsid w:val="04352B13"/>
    <w:rsid w:val="047FADA3"/>
    <w:rsid w:val="04A1F12F"/>
    <w:rsid w:val="04CA828B"/>
    <w:rsid w:val="054E13C9"/>
    <w:rsid w:val="05BA0C93"/>
    <w:rsid w:val="05D3602E"/>
    <w:rsid w:val="064085A3"/>
    <w:rsid w:val="06F8A1FC"/>
    <w:rsid w:val="0738E6A6"/>
    <w:rsid w:val="076110E2"/>
    <w:rsid w:val="07669748"/>
    <w:rsid w:val="07AEB6A8"/>
    <w:rsid w:val="07B48DB8"/>
    <w:rsid w:val="07B8EED7"/>
    <w:rsid w:val="07CEED7E"/>
    <w:rsid w:val="0877D157"/>
    <w:rsid w:val="08CF6F8C"/>
    <w:rsid w:val="0916F6D3"/>
    <w:rsid w:val="0917AE3A"/>
    <w:rsid w:val="0938323F"/>
    <w:rsid w:val="0942C257"/>
    <w:rsid w:val="095D5411"/>
    <w:rsid w:val="0981298D"/>
    <w:rsid w:val="0A87058A"/>
    <w:rsid w:val="0A965793"/>
    <w:rsid w:val="0AB1EF46"/>
    <w:rsid w:val="0AE354CA"/>
    <w:rsid w:val="0AE6FAFC"/>
    <w:rsid w:val="0AEE5B95"/>
    <w:rsid w:val="0B06CF65"/>
    <w:rsid w:val="0B2619D6"/>
    <w:rsid w:val="0C191DFA"/>
    <w:rsid w:val="0C51ABDA"/>
    <w:rsid w:val="0C51C596"/>
    <w:rsid w:val="0CB7A70F"/>
    <w:rsid w:val="0CBC3363"/>
    <w:rsid w:val="0CD48925"/>
    <w:rsid w:val="0CE01F45"/>
    <w:rsid w:val="0D224028"/>
    <w:rsid w:val="0D311DE6"/>
    <w:rsid w:val="0DB2C3CF"/>
    <w:rsid w:val="0DB3E8C4"/>
    <w:rsid w:val="0DDC7865"/>
    <w:rsid w:val="0E2AAF89"/>
    <w:rsid w:val="0E66A33A"/>
    <w:rsid w:val="0EBE8C09"/>
    <w:rsid w:val="0EF1EBFF"/>
    <w:rsid w:val="0EFC907B"/>
    <w:rsid w:val="0F362CF8"/>
    <w:rsid w:val="1043C6C0"/>
    <w:rsid w:val="10D29F77"/>
    <w:rsid w:val="10DD7042"/>
    <w:rsid w:val="10E442B9"/>
    <w:rsid w:val="11644B28"/>
    <w:rsid w:val="11A60E81"/>
    <w:rsid w:val="1290FADE"/>
    <w:rsid w:val="129C5072"/>
    <w:rsid w:val="135CF270"/>
    <w:rsid w:val="1374AA9D"/>
    <w:rsid w:val="139E48C3"/>
    <w:rsid w:val="14259363"/>
    <w:rsid w:val="1460EC0B"/>
    <w:rsid w:val="146DA470"/>
    <w:rsid w:val="149C6FA5"/>
    <w:rsid w:val="14B0990C"/>
    <w:rsid w:val="1500126B"/>
    <w:rsid w:val="167228DF"/>
    <w:rsid w:val="173EE002"/>
    <w:rsid w:val="179A3BC8"/>
    <w:rsid w:val="18C550DA"/>
    <w:rsid w:val="18E18915"/>
    <w:rsid w:val="18FB41EF"/>
    <w:rsid w:val="1905898F"/>
    <w:rsid w:val="1935DC14"/>
    <w:rsid w:val="198DA738"/>
    <w:rsid w:val="19AAC7C2"/>
    <w:rsid w:val="19F1C9A0"/>
    <w:rsid w:val="1A1A423F"/>
    <w:rsid w:val="1A3FF3B5"/>
    <w:rsid w:val="1A9BFA8D"/>
    <w:rsid w:val="1AB33C94"/>
    <w:rsid w:val="1AB48B40"/>
    <w:rsid w:val="1AB71B0B"/>
    <w:rsid w:val="1AEF3DF2"/>
    <w:rsid w:val="1AFD3F28"/>
    <w:rsid w:val="1B138C15"/>
    <w:rsid w:val="1B609E56"/>
    <w:rsid w:val="1B70245D"/>
    <w:rsid w:val="1C953A04"/>
    <w:rsid w:val="1CD5CE18"/>
    <w:rsid w:val="1D2DF1D9"/>
    <w:rsid w:val="1D8BAA67"/>
    <w:rsid w:val="1EB1EC7C"/>
    <w:rsid w:val="1EBDB58E"/>
    <w:rsid w:val="1FA226E4"/>
    <w:rsid w:val="1FBC6EFF"/>
    <w:rsid w:val="201F0019"/>
    <w:rsid w:val="2067E812"/>
    <w:rsid w:val="206A6FFF"/>
    <w:rsid w:val="210A7E0E"/>
    <w:rsid w:val="212D81CA"/>
    <w:rsid w:val="21301E6F"/>
    <w:rsid w:val="2264F508"/>
    <w:rsid w:val="22909D4E"/>
    <w:rsid w:val="229678BC"/>
    <w:rsid w:val="22CED73C"/>
    <w:rsid w:val="22DA12B6"/>
    <w:rsid w:val="238B7408"/>
    <w:rsid w:val="23B92FAF"/>
    <w:rsid w:val="245E4E80"/>
    <w:rsid w:val="247EE18E"/>
    <w:rsid w:val="250DC8FC"/>
    <w:rsid w:val="256EE550"/>
    <w:rsid w:val="25E12D19"/>
    <w:rsid w:val="2710CDBA"/>
    <w:rsid w:val="27458811"/>
    <w:rsid w:val="27815E06"/>
    <w:rsid w:val="27A4A065"/>
    <w:rsid w:val="27E04B3C"/>
    <w:rsid w:val="281E7BA6"/>
    <w:rsid w:val="283304F3"/>
    <w:rsid w:val="284644B7"/>
    <w:rsid w:val="28C3D5B8"/>
    <w:rsid w:val="28C9A632"/>
    <w:rsid w:val="28D8CF3D"/>
    <w:rsid w:val="29027961"/>
    <w:rsid w:val="293ABFD0"/>
    <w:rsid w:val="297AB29E"/>
    <w:rsid w:val="2A54C637"/>
    <w:rsid w:val="2AE74354"/>
    <w:rsid w:val="2AF41FC3"/>
    <w:rsid w:val="2B5C5D80"/>
    <w:rsid w:val="2BA4948A"/>
    <w:rsid w:val="2BB5550F"/>
    <w:rsid w:val="2BCB5327"/>
    <w:rsid w:val="2BD97E61"/>
    <w:rsid w:val="2BFA85E4"/>
    <w:rsid w:val="2CA84BE5"/>
    <w:rsid w:val="2CB9AB0B"/>
    <w:rsid w:val="2D073191"/>
    <w:rsid w:val="2D113D3E"/>
    <w:rsid w:val="2D33657E"/>
    <w:rsid w:val="2D6A34F1"/>
    <w:rsid w:val="2D99D533"/>
    <w:rsid w:val="2DBA2C41"/>
    <w:rsid w:val="2DDFA1A4"/>
    <w:rsid w:val="2E21C66D"/>
    <w:rsid w:val="2E4116E2"/>
    <w:rsid w:val="2E9E3D11"/>
    <w:rsid w:val="2F84C531"/>
    <w:rsid w:val="2F98C97D"/>
    <w:rsid w:val="2FAF5EC8"/>
    <w:rsid w:val="2FEE850A"/>
    <w:rsid w:val="300DCF4E"/>
    <w:rsid w:val="303A4762"/>
    <w:rsid w:val="30754D47"/>
    <w:rsid w:val="3085F2C8"/>
    <w:rsid w:val="31405BB1"/>
    <w:rsid w:val="3154B089"/>
    <w:rsid w:val="3164AAB6"/>
    <w:rsid w:val="31E7DDDD"/>
    <w:rsid w:val="31F1CB57"/>
    <w:rsid w:val="321EC0F2"/>
    <w:rsid w:val="3284BCAC"/>
    <w:rsid w:val="32C86E00"/>
    <w:rsid w:val="33187C03"/>
    <w:rsid w:val="33B5EF6E"/>
    <w:rsid w:val="33D4F300"/>
    <w:rsid w:val="346178C1"/>
    <w:rsid w:val="34D4A683"/>
    <w:rsid w:val="350F33D2"/>
    <w:rsid w:val="358C7B45"/>
    <w:rsid w:val="35A196E6"/>
    <w:rsid w:val="36413E4C"/>
    <w:rsid w:val="3658B7E2"/>
    <w:rsid w:val="36790627"/>
    <w:rsid w:val="3693113E"/>
    <w:rsid w:val="36950030"/>
    <w:rsid w:val="36A75D7A"/>
    <w:rsid w:val="36D96484"/>
    <w:rsid w:val="37153B46"/>
    <w:rsid w:val="3741B6D1"/>
    <w:rsid w:val="38540BD5"/>
    <w:rsid w:val="389FCEAB"/>
    <w:rsid w:val="38A2DD62"/>
    <w:rsid w:val="38AD3229"/>
    <w:rsid w:val="3A0578F6"/>
    <w:rsid w:val="3A82E9D9"/>
    <w:rsid w:val="3A97A0EB"/>
    <w:rsid w:val="3ABFC1FA"/>
    <w:rsid w:val="3AD9443A"/>
    <w:rsid w:val="3B17D453"/>
    <w:rsid w:val="3B18879F"/>
    <w:rsid w:val="3B422670"/>
    <w:rsid w:val="3B460F5E"/>
    <w:rsid w:val="3B54405D"/>
    <w:rsid w:val="3B6013D6"/>
    <w:rsid w:val="3BBBE6E3"/>
    <w:rsid w:val="3BD7EEEB"/>
    <w:rsid w:val="3C7720A9"/>
    <w:rsid w:val="3C9C1325"/>
    <w:rsid w:val="3CB188DD"/>
    <w:rsid w:val="3CED02B4"/>
    <w:rsid w:val="3D284117"/>
    <w:rsid w:val="3D827085"/>
    <w:rsid w:val="3DC3DE08"/>
    <w:rsid w:val="3DE54B7E"/>
    <w:rsid w:val="3E0D05E3"/>
    <w:rsid w:val="3E662CA5"/>
    <w:rsid w:val="3E800561"/>
    <w:rsid w:val="3E82B545"/>
    <w:rsid w:val="3EF2CE31"/>
    <w:rsid w:val="3FF5BB01"/>
    <w:rsid w:val="4051704B"/>
    <w:rsid w:val="405DF75F"/>
    <w:rsid w:val="406EDE51"/>
    <w:rsid w:val="409A31E7"/>
    <w:rsid w:val="41391420"/>
    <w:rsid w:val="4140D3D2"/>
    <w:rsid w:val="4145BFEA"/>
    <w:rsid w:val="41823CF4"/>
    <w:rsid w:val="41A2F541"/>
    <w:rsid w:val="41B9A14E"/>
    <w:rsid w:val="41FD4BF1"/>
    <w:rsid w:val="422C0FB9"/>
    <w:rsid w:val="4338339D"/>
    <w:rsid w:val="4339485F"/>
    <w:rsid w:val="436E83BA"/>
    <w:rsid w:val="43D42A81"/>
    <w:rsid w:val="43FB8F99"/>
    <w:rsid w:val="4415C9AA"/>
    <w:rsid w:val="45553883"/>
    <w:rsid w:val="45C51E7E"/>
    <w:rsid w:val="46CCF49C"/>
    <w:rsid w:val="4728B314"/>
    <w:rsid w:val="47BB0F9E"/>
    <w:rsid w:val="47C4D679"/>
    <w:rsid w:val="47C75ED3"/>
    <w:rsid w:val="47F278BA"/>
    <w:rsid w:val="481E26D0"/>
    <w:rsid w:val="48270554"/>
    <w:rsid w:val="484AE01C"/>
    <w:rsid w:val="49293877"/>
    <w:rsid w:val="49D655A0"/>
    <w:rsid w:val="4A8EEE37"/>
    <w:rsid w:val="4AE73CA8"/>
    <w:rsid w:val="4AF50B31"/>
    <w:rsid w:val="4B3F18D4"/>
    <w:rsid w:val="4C08CF8C"/>
    <w:rsid w:val="4C21148D"/>
    <w:rsid w:val="4C78ED43"/>
    <w:rsid w:val="4CED1A20"/>
    <w:rsid w:val="4D783F3D"/>
    <w:rsid w:val="4E71D3AC"/>
    <w:rsid w:val="4EDD38C2"/>
    <w:rsid w:val="4EE59EE6"/>
    <w:rsid w:val="4F40E348"/>
    <w:rsid w:val="4F56FCB5"/>
    <w:rsid w:val="4F812173"/>
    <w:rsid w:val="504BBC67"/>
    <w:rsid w:val="506114FD"/>
    <w:rsid w:val="5069A3AD"/>
    <w:rsid w:val="50FD685F"/>
    <w:rsid w:val="511DC8C3"/>
    <w:rsid w:val="514369C5"/>
    <w:rsid w:val="51E58BE6"/>
    <w:rsid w:val="521A4D53"/>
    <w:rsid w:val="52436873"/>
    <w:rsid w:val="524C6290"/>
    <w:rsid w:val="52DB0341"/>
    <w:rsid w:val="53359243"/>
    <w:rsid w:val="5394C882"/>
    <w:rsid w:val="539B9E24"/>
    <w:rsid w:val="540AA410"/>
    <w:rsid w:val="543E8A89"/>
    <w:rsid w:val="54904CCC"/>
    <w:rsid w:val="54C5A60A"/>
    <w:rsid w:val="54C777E7"/>
    <w:rsid w:val="54D5D442"/>
    <w:rsid w:val="54DD131C"/>
    <w:rsid w:val="55013A50"/>
    <w:rsid w:val="55F70CFE"/>
    <w:rsid w:val="56020C29"/>
    <w:rsid w:val="560998CF"/>
    <w:rsid w:val="5690E231"/>
    <w:rsid w:val="571DF349"/>
    <w:rsid w:val="57747F15"/>
    <w:rsid w:val="57EC8ABF"/>
    <w:rsid w:val="595E0A11"/>
    <w:rsid w:val="59CDD94B"/>
    <w:rsid w:val="59DC074C"/>
    <w:rsid w:val="5A1CF6BD"/>
    <w:rsid w:val="5AFC86FA"/>
    <w:rsid w:val="5BA8E5A8"/>
    <w:rsid w:val="5C525DE1"/>
    <w:rsid w:val="5C5BB17C"/>
    <w:rsid w:val="5CE60CEC"/>
    <w:rsid w:val="5D08FC34"/>
    <w:rsid w:val="5D58D401"/>
    <w:rsid w:val="5DC48685"/>
    <w:rsid w:val="5E279BBC"/>
    <w:rsid w:val="5EC434FB"/>
    <w:rsid w:val="5EE01D66"/>
    <w:rsid w:val="5EF97D83"/>
    <w:rsid w:val="5FFB3BB7"/>
    <w:rsid w:val="603A6440"/>
    <w:rsid w:val="607D3B34"/>
    <w:rsid w:val="60B26514"/>
    <w:rsid w:val="617F40F1"/>
    <w:rsid w:val="619196C3"/>
    <w:rsid w:val="619A59F2"/>
    <w:rsid w:val="61B3BF44"/>
    <w:rsid w:val="61CD401D"/>
    <w:rsid w:val="61CE3AA5"/>
    <w:rsid w:val="61F92F3B"/>
    <w:rsid w:val="623BFBE7"/>
    <w:rsid w:val="6269F2D3"/>
    <w:rsid w:val="62D3412B"/>
    <w:rsid w:val="6340CF25"/>
    <w:rsid w:val="6372E1F5"/>
    <w:rsid w:val="6385B9C3"/>
    <w:rsid w:val="63DABE3D"/>
    <w:rsid w:val="64188493"/>
    <w:rsid w:val="6493EA85"/>
    <w:rsid w:val="64DE58C3"/>
    <w:rsid w:val="665E2130"/>
    <w:rsid w:val="66AF80EE"/>
    <w:rsid w:val="66E1B53E"/>
    <w:rsid w:val="66F02015"/>
    <w:rsid w:val="66F8E932"/>
    <w:rsid w:val="670BB7CD"/>
    <w:rsid w:val="674990F1"/>
    <w:rsid w:val="67622904"/>
    <w:rsid w:val="67716A01"/>
    <w:rsid w:val="6842770E"/>
    <w:rsid w:val="685788B8"/>
    <w:rsid w:val="686E9255"/>
    <w:rsid w:val="68AC9B99"/>
    <w:rsid w:val="68B01288"/>
    <w:rsid w:val="68C945CD"/>
    <w:rsid w:val="68D70F9F"/>
    <w:rsid w:val="6930FD7C"/>
    <w:rsid w:val="69361E44"/>
    <w:rsid w:val="693A4807"/>
    <w:rsid w:val="698246E6"/>
    <w:rsid w:val="69911558"/>
    <w:rsid w:val="69A3D30D"/>
    <w:rsid w:val="69B9C464"/>
    <w:rsid w:val="69D3775F"/>
    <w:rsid w:val="69EE6939"/>
    <w:rsid w:val="6A941086"/>
    <w:rsid w:val="6AA87872"/>
    <w:rsid w:val="6AC2C088"/>
    <w:rsid w:val="6AEAAE92"/>
    <w:rsid w:val="6B00274F"/>
    <w:rsid w:val="6B395C08"/>
    <w:rsid w:val="6B452945"/>
    <w:rsid w:val="6B6C4456"/>
    <w:rsid w:val="6BE19D03"/>
    <w:rsid w:val="6BE79B3B"/>
    <w:rsid w:val="6C1E4989"/>
    <w:rsid w:val="6C869869"/>
    <w:rsid w:val="6D004EC6"/>
    <w:rsid w:val="6D99E4A5"/>
    <w:rsid w:val="6DC20506"/>
    <w:rsid w:val="6DD0F162"/>
    <w:rsid w:val="6DF9E655"/>
    <w:rsid w:val="6E0CD289"/>
    <w:rsid w:val="6E1EE61C"/>
    <w:rsid w:val="6E7153E9"/>
    <w:rsid w:val="6E76341D"/>
    <w:rsid w:val="6E8276E6"/>
    <w:rsid w:val="6EB5E5FF"/>
    <w:rsid w:val="6FEDC515"/>
    <w:rsid w:val="704394EB"/>
    <w:rsid w:val="70BD19BB"/>
    <w:rsid w:val="70C6C963"/>
    <w:rsid w:val="716DB3A9"/>
    <w:rsid w:val="7206F733"/>
    <w:rsid w:val="720D4788"/>
    <w:rsid w:val="724314AC"/>
    <w:rsid w:val="7278387E"/>
    <w:rsid w:val="731D50B4"/>
    <w:rsid w:val="7339BF1E"/>
    <w:rsid w:val="737872B7"/>
    <w:rsid w:val="739383E3"/>
    <w:rsid w:val="7394BEC2"/>
    <w:rsid w:val="73BA1587"/>
    <w:rsid w:val="73FEFBD2"/>
    <w:rsid w:val="746EE008"/>
    <w:rsid w:val="74B526B1"/>
    <w:rsid w:val="754A0407"/>
    <w:rsid w:val="75D75D87"/>
    <w:rsid w:val="75F603C1"/>
    <w:rsid w:val="763608A0"/>
    <w:rsid w:val="76D82A0B"/>
    <w:rsid w:val="7730A287"/>
    <w:rsid w:val="7738A4CE"/>
    <w:rsid w:val="77CEA790"/>
    <w:rsid w:val="781C0BB5"/>
    <w:rsid w:val="787805A0"/>
    <w:rsid w:val="7883FB67"/>
    <w:rsid w:val="78FD786B"/>
    <w:rsid w:val="7995FD44"/>
    <w:rsid w:val="79AECF5E"/>
    <w:rsid w:val="7A1DAA91"/>
    <w:rsid w:val="7AED64A0"/>
    <w:rsid w:val="7B97086A"/>
    <w:rsid w:val="7BAFB644"/>
    <w:rsid w:val="7BF9F93B"/>
    <w:rsid w:val="7C356C4F"/>
    <w:rsid w:val="7C98EC1F"/>
    <w:rsid w:val="7CA7C6C9"/>
    <w:rsid w:val="7CAA9E4E"/>
    <w:rsid w:val="7CD99FDD"/>
    <w:rsid w:val="7E0D0416"/>
    <w:rsid w:val="7EDA4BE4"/>
    <w:rsid w:val="7F12A694"/>
    <w:rsid w:val="7F3D672E"/>
    <w:rsid w:val="7F8FF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77F3"/>
  <w15:chartTrackingRefBased/>
  <w15:docId w15:val="{85E1BE40-BE88-45D9-9085-4963C956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D5D"/>
  </w:style>
  <w:style w:type="paragraph" w:styleId="Heading1">
    <w:name w:val="heading 1"/>
    <w:basedOn w:val="Normal"/>
    <w:next w:val="Normal"/>
    <w:link w:val="Heading1Char"/>
    <w:uiPriority w:val="9"/>
    <w:qFormat/>
    <w:rsid w:val="00492659"/>
    <w:pPr>
      <w:spacing w:after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659"/>
    <w:pPr>
      <w:spacing w:after="0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Body"/>
    <w:next w:val="Normal"/>
    <w:link w:val="Heading3Char"/>
    <w:uiPriority w:val="9"/>
    <w:unhideWhenUsed/>
    <w:qFormat/>
    <w:rsid w:val="005B5EBC"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52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"/>
    <w:uiPriority w:val="34"/>
    <w:qFormat/>
    <w:rsid w:val="001A3D67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40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BA"/>
  </w:style>
  <w:style w:type="paragraph" w:styleId="Footer">
    <w:name w:val="footer"/>
    <w:basedOn w:val="Normal"/>
    <w:link w:val="FooterChar"/>
    <w:uiPriority w:val="99"/>
    <w:unhideWhenUsed/>
    <w:rsid w:val="0096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BA"/>
  </w:style>
  <w:style w:type="paragraph" w:styleId="Revision">
    <w:name w:val="Revision"/>
    <w:hidden/>
    <w:uiPriority w:val="99"/>
    <w:semiHidden/>
    <w:rsid w:val="006538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1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6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7F0F"/>
    <w:rPr>
      <w:color w:val="954F72" w:themeColor="followedHyperlink"/>
      <w:u w:val="single"/>
    </w:rPr>
  </w:style>
  <w:style w:type="paragraph" w:styleId="Title">
    <w:name w:val="Title"/>
    <w:basedOn w:val="Covertitle"/>
    <w:next w:val="Normal"/>
    <w:link w:val="TitleChar"/>
    <w:uiPriority w:val="10"/>
    <w:qFormat/>
    <w:rsid w:val="00D95835"/>
  </w:style>
  <w:style w:type="character" w:customStyle="1" w:styleId="TitleChar">
    <w:name w:val="Title Char"/>
    <w:basedOn w:val="DefaultParagraphFont"/>
    <w:link w:val="Title"/>
    <w:uiPriority w:val="10"/>
    <w:rsid w:val="00D95835"/>
    <w:rPr>
      <w:rFonts w:ascii="Arial" w:hAnsi="Arial" w:cs="Arial"/>
      <w:b/>
      <w:bCs/>
      <w:color w:val="00206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B5EB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link w:val="NoSpacingChar"/>
    <w:uiPriority w:val="1"/>
    <w:qFormat/>
    <w:rsid w:val="00AC4BB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BBE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3F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968"/>
    <w:rPr>
      <w:b/>
      <w:bCs/>
    </w:rPr>
  </w:style>
  <w:style w:type="character" w:styleId="Mention">
    <w:name w:val="Mention"/>
    <w:basedOn w:val="DefaultParagraphFont"/>
    <w:uiPriority w:val="99"/>
    <w:unhideWhenUsed/>
    <w:rsid w:val="005330BC"/>
    <w:rPr>
      <w:color w:val="2B579A"/>
      <w:shd w:val="clear" w:color="auto" w:fill="E1DFDD"/>
    </w:rPr>
  </w:style>
  <w:style w:type="paragraph" w:customStyle="1" w:styleId="Body">
    <w:name w:val="Body"/>
    <w:basedOn w:val="Normal"/>
    <w:link w:val="BodyChar"/>
    <w:qFormat/>
    <w:rsid w:val="00492659"/>
    <w:pPr>
      <w:spacing w:after="0"/>
    </w:pPr>
    <w:rPr>
      <w:rFonts w:ascii="Arial" w:hAnsi="Arial" w:cs="Arial"/>
    </w:rPr>
  </w:style>
  <w:style w:type="character" w:customStyle="1" w:styleId="BodyChar">
    <w:name w:val="Body Char"/>
    <w:basedOn w:val="DefaultParagraphFont"/>
    <w:link w:val="Body"/>
    <w:rsid w:val="00492659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492659"/>
    <w:rPr>
      <w:rFonts w:ascii="Arial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2659"/>
    <w:rPr>
      <w:rFonts w:ascii="Arial" w:hAnsi="Arial" w:cs="Arial"/>
      <w:b/>
      <w:bCs/>
      <w:sz w:val="28"/>
      <w:szCs w:val="28"/>
    </w:rPr>
  </w:style>
  <w:style w:type="paragraph" w:customStyle="1" w:styleId="Covertitle">
    <w:name w:val="Cover title"/>
    <w:basedOn w:val="Normal"/>
    <w:link w:val="CovertitleChar"/>
    <w:rsid w:val="00473D0D"/>
    <w:pPr>
      <w:jc w:val="center"/>
    </w:pPr>
    <w:rPr>
      <w:rFonts w:ascii="Arial" w:hAnsi="Arial" w:cs="Arial"/>
      <w:b/>
      <w:bCs/>
      <w:color w:val="002060"/>
      <w:sz w:val="40"/>
      <w:szCs w:val="40"/>
    </w:rPr>
  </w:style>
  <w:style w:type="character" w:customStyle="1" w:styleId="CovertitleChar">
    <w:name w:val="Cover title Char"/>
    <w:basedOn w:val="DefaultParagraphFont"/>
    <w:link w:val="Covertitle"/>
    <w:rsid w:val="00473D0D"/>
    <w:rPr>
      <w:rFonts w:ascii="Arial" w:hAnsi="Arial" w:cs="Arial"/>
      <w:b/>
      <w:bCs/>
      <w:color w:val="002060"/>
      <w:sz w:val="40"/>
      <w:szCs w:val="40"/>
    </w:rPr>
  </w:style>
  <w:style w:type="paragraph" w:customStyle="1" w:styleId="Heading2OutlineBlue">
    <w:name w:val="Heading 2 Outline Blue"/>
    <w:basedOn w:val="Heading2"/>
    <w:link w:val="Heading2OutlineBlueChar"/>
    <w:qFormat/>
    <w:rsid w:val="00F750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</w:pPr>
  </w:style>
  <w:style w:type="character" w:customStyle="1" w:styleId="Heading2OutlineBlueChar">
    <w:name w:val="Heading 2 Outline Blue Char"/>
    <w:basedOn w:val="Heading2Char"/>
    <w:link w:val="Heading2OutlineBlue"/>
    <w:rsid w:val="00F7501B"/>
    <w:rPr>
      <w:rFonts w:ascii="Arial" w:hAnsi="Arial" w:cs="Arial"/>
      <w:b/>
      <w:bCs/>
      <w:sz w:val="26"/>
      <w:szCs w:val="26"/>
      <w:shd w:val="clear" w:color="auto" w:fill="D9E2F3" w:themeFill="accent1" w:themeFillTint="33"/>
    </w:rPr>
  </w:style>
  <w:style w:type="paragraph" w:customStyle="1" w:styleId="Heading2OutlineClear">
    <w:name w:val="Heading 2 Outline Clear"/>
    <w:basedOn w:val="Heading2"/>
    <w:link w:val="Heading2OutlineClearChar"/>
    <w:qFormat/>
    <w:rsid w:val="00F750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Heading2OutlineClearChar">
    <w:name w:val="Heading 2 Outline Clear Char"/>
    <w:basedOn w:val="Heading2Char"/>
    <w:link w:val="Heading2OutlineClear"/>
    <w:rsid w:val="00F7501B"/>
    <w:rPr>
      <w:rFonts w:ascii="Arial" w:hAnsi="Arial" w:cs="Arial"/>
      <w:b/>
      <w:bCs/>
      <w:sz w:val="26"/>
      <w:szCs w:val="26"/>
    </w:rPr>
  </w:style>
  <w:style w:type="paragraph" w:customStyle="1" w:styleId="BodyOutlineBlue">
    <w:name w:val="Body Outline Blue"/>
    <w:basedOn w:val="Body"/>
    <w:link w:val="BodyOutlineBlueChar"/>
    <w:qFormat/>
    <w:rsid w:val="00144A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</w:pPr>
  </w:style>
  <w:style w:type="character" w:customStyle="1" w:styleId="BodyOutlineBlueChar">
    <w:name w:val="Body Outline Blue Char"/>
    <w:basedOn w:val="BodyChar"/>
    <w:link w:val="BodyOutlineBlue"/>
    <w:rsid w:val="00144A24"/>
    <w:rPr>
      <w:rFonts w:ascii="Arial" w:hAnsi="Arial" w:cs="Arial"/>
      <w:shd w:val="clear" w:color="auto" w:fill="D9E2F3" w:themeFill="accent1" w:themeFillTint="33"/>
    </w:rPr>
  </w:style>
  <w:style w:type="paragraph" w:customStyle="1" w:styleId="BodyOutlineClear">
    <w:name w:val="Body Outline Clear"/>
    <w:basedOn w:val="Body"/>
    <w:link w:val="BodyOutlineClearChar"/>
    <w:qFormat/>
    <w:rsid w:val="00144A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odyOutlineClearChar">
    <w:name w:val="Body Outline Clear Char"/>
    <w:basedOn w:val="BodyChar"/>
    <w:link w:val="BodyOutlineClear"/>
    <w:rsid w:val="00144A24"/>
    <w:rPr>
      <w:rFonts w:ascii="Arial" w:hAnsi="Arial" w:cs="Arial"/>
    </w:rPr>
  </w:style>
  <w:style w:type="character" w:styleId="SubtleEmphasis">
    <w:name w:val="Subtle Emphasis"/>
    <w:basedOn w:val="DefaultParagraphFont"/>
    <w:uiPriority w:val="19"/>
    <w:rsid w:val="0086178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61786"/>
    <w:rPr>
      <w:i/>
      <w:iCs/>
    </w:rPr>
  </w:style>
  <w:style w:type="character" w:styleId="IntenseEmphasis">
    <w:name w:val="Intense Emphasis"/>
    <w:basedOn w:val="DefaultParagraphFont"/>
    <w:uiPriority w:val="21"/>
    <w:rsid w:val="0086178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contracting@marquette.edu" TargetMode="External"/><Relationship Id="rId18" Type="http://schemas.openxmlformats.org/officeDocument/2006/relationships/hyperlink" Target="https://www.ecfr.gov/current/title-2/subtitle-A/chapter-II/part-200/subpart-D/section-200.30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rquette.edu/research-sponsored-programs/participant-support-page.ph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info.gov/app/details/CFR-2021-title2-vol1/CFR-2021-title2-vol1-sec200-68" TargetMode="External"/><Relationship Id="rId17" Type="http://schemas.openxmlformats.org/officeDocument/2006/relationships/hyperlink" Target="https://www.ecfr.gov/current/title-2/subtitle-A/chapter-II/part-200/subpart-E/subject-group-ECFRed1f39f9b3d4e72/section-200.45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/subtitle-A/chapter-II/part-200/subpart-A/subject-group-ECFR2a6a0087862fd2c/section-200.1" TargetMode="External"/><Relationship Id="rId20" Type="http://schemas.openxmlformats.org/officeDocument/2006/relationships/hyperlink" Target="https://www.nsf.gov/awards/participant-support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arq-my.sharepoint.com/personal/katherine_durben_marquette_edu/Documents/New%20folder/My%20Documents/GRANTED/Office%20of%20Research%20and%20Sponsored%20Programs%20%09Issue%20Date:%2004/01/2026" TargetMode="External"/><Relationship Id="rId23" Type="http://schemas.openxmlformats.org/officeDocument/2006/relationships/hyperlink" Target="https://www.marquette.edu/research-sponsored-programs/participant-support-page.ph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info.gov/app/details/CFR-2021-title2-vol1/CFR-2021-title2-vol1-sec200-6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/subtitle-A/chapter-II/part-200/subpart-D/section-200.308" TargetMode="External"/><Relationship Id="rId22" Type="http://schemas.openxmlformats.org/officeDocument/2006/relationships/hyperlink" Target="https://www.marquette.edu/research-sponsored-programs/participant-support-page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7CC400AC9A4DA9E052CA421480B3" ma:contentTypeVersion="12" ma:contentTypeDescription="Create a new document." ma:contentTypeScope="" ma:versionID="2f141bae25772fe28f55b0b54bffe0af">
  <xsd:schema xmlns:xsd="http://www.w3.org/2001/XMLSchema" xmlns:xs="http://www.w3.org/2001/XMLSchema" xmlns:p="http://schemas.microsoft.com/office/2006/metadata/properties" xmlns:ns2="3baf0082-4d9a-4a47-8f5d-aba7ca179791" xmlns:ns3="f0faa4c7-4431-41c6-a348-101d61462a80" targetNamespace="http://schemas.microsoft.com/office/2006/metadata/properties" ma:root="true" ma:fieldsID="f0d3c204c71067db90ce4815f0dfacbe" ns2:_="" ns3:_="">
    <xsd:import namespace="3baf0082-4d9a-4a47-8f5d-aba7ca179791"/>
    <xsd:import namespace="f0faa4c7-4431-41c6-a348-101d61462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0082-4d9a-4a47-8f5d-aba7ca17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aa4c7-4431-41c6-a348-101d61462a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465ef7-72a4-4a16-8994-16925cfa9add}" ma:internalName="TaxCatchAll" ma:showField="CatchAllData" ma:web="f0faa4c7-4431-41c6-a348-101d61462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f0082-4d9a-4a47-8f5d-aba7ca179791">
      <Terms xmlns="http://schemas.microsoft.com/office/infopath/2007/PartnerControls"/>
    </lcf76f155ced4ddcb4097134ff3c332f>
    <TaxCatchAll xmlns="f0faa4c7-4431-41c6-a348-101d61462a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B6B1-EC6C-4B08-833A-8575FEBAD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0082-4d9a-4a47-8f5d-aba7ca179791"/>
    <ds:schemaRef ds:uri="f0faa4c7-4431-41c6-a348-101d6146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A7F7A-9C3A-40A7-8932-5A6C74A0D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849C-89B3-4AB1-A254-491E29CA0704}">
  <ds:schemaRefs>
    <ds:schemaRef ds:uri="http://schemas.microsoft.com/office/2006/metadata/properties"/>
    <ds:schemaRef ds:uri="http://schemas.microsoft.com/office/infopath/2007/PartnerControls"/>
    <ds:schemaRef ds:uri="3baf0082-4d9a-4a47-8f5d-aba7ca179791"/>
    <ds:schemaRef ds:uri="f0faa4c7-4431-41c6-a348-101d61462a80"/>
  </ds:schemaRefs>
</ds:datastoreItem>
</file>

<file path=customXml/itemProps4.xml><?xml version="1.0" encoding="utf-8"?>
<ds:datastoreItem xmlns:ds="http://schemas.openxmlformats.org/officeDocument/2006/customXml" ds:itemID="{78BA0FAB-DBB6-4D53-AF4C-61EFE13289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1260</Words>
  <Characters>7210</Characters>
  <Application>Microsoft Office Word</Application>
  <DocSecurity>0</DocSecurity>
  <Lines>118</Lines>
  <Paragraphs>48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Tormala-Nita</dc:creator>
  <cp:keywords/>
  <dc:description/>
  <cp:lastModifiedBy>Durben, Katherine</cp:lastModifiedBy>
  <cp:revision>5</cp:revision>
  <cp:lastPrinted>2026-03-04T15:34:00Z</cp:lastPrinted>
  <dcterms:created xsi:type="dcterms:W3CDTF">2026-04-07T14:59:00Z</dcterms:created>
  <dcterms:modified xsi:type="dcterms:W3CDTF">2026-04-13T17:23:00Z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0x01010034247CC400AC9A4DA9E052CA421480B3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6d24bf17-2ad7-4c69-81df-e07c547cbbc4</vt:lpwstr>
  </property>
</Properties>
</file>